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7126" w14:textId="3B81EFD2" w:rsidR="00765954" w:rsidRPr="00765954" w:rsidRDefault="00765954" w:rsidP="00EF0684">
      <w:pPr>
        <w:autoSpaceDE w:val="0"/>
        <w:autoSpaceDN w:val="0"/>
        <w:adjustRightInd w:val="0"/>
        <w:spacing w:after="0" w:line="240" w:lineRule="auto"/>
        <w:rPr>
          <w:rFonts w:ascii="Times New Roman" w:hAnsi="Times New Roman" w:cs="Times New Roman"/>
          <w:b/>
          <w:bCs/>
          <w:color w:val="000000"/>
          <w:highlight w:val="yellow"/>
        </w:rPr>
      </w:pPr>
      <w:r w:rsidRPr="00765954">
        <w:rPr>
          <w:rFonts w:ascii="Times New Roman" w:hAnsi="Times New Roman" w:cs="Times New Roman"/>
          <w:b/>
          <w:bCs/>
          <w:color w:val="000000"/>
          <w:highlight w:val="yellow"/>
        </w:rPr>
        <w:t xml:space="preserve">Hier finden Sie </w:t>
      </w:r>
      <w:r w:rsidR="00CA5257">
        <w:rPr>
          <w:rFonts w:ascii="Times New Roman" w:hAnsi="Times New Roman" w:cs="Times New Roman"/>
          <w:b/>
          <w:bCs/>
          <w:color w:val="000000"/>
          <w:highlight w:val="yellow"/>
        </w:rPr>
        <w:t>Argumente gegen den Ausbau von Windkraftanlagen, insbesondere im Potentialflächenkomplex 92</w:t>
      </w:r>
      <w:r w:rsidRPr="00765954">
        <w:rPr>
          <w:rFonts w:ascii="Times New Roman" w:hAnsi="Times New Roman" w:cs="Times New Roman"/>
          <w:b/>
          <w:bCs/>
          <w:color w:val="000000"/>
          <w:highlight w:val="yellow"/>
        </w:rPr>
        <w:t xml:space="preserve">, die Sie für Ihre Stellungnahme </w:t>
      </w:r>
    </w:p>
    <w:p w14:paraId="59615A40" w14:textId="77777777" w:rsidR="00765954" w:rsidRDefault="00765954" w:rsidP="00EF0684">
      <w:pPr>
        <w:autoSpaceDE w:val="0"/>
        <w:autoSpaceDN w:val="0"/>
        <w:adjustRightInd w:val="0"/>
        <w:spacing w:after="0" w:line="240" w:lineRule="auto"/>
        <w:rPr>
          <w:rFonts w:ascii="Times New Roman" w:hAnsi="Times New Roman" w:cs="Times New Roman"/>
          <w:b/>
          <w:bCs/>
          <w:color w:val="000000"/>
          <w:highlight w:val="yellow"/>
        </w:rPr>
      </w:pPr>
    </w:p>
    <w:p w14:paraId="11E33679" w14:textId="11CF453D" w:rsidR="00AD6FAB" w:rsidRPr="00765954" w:rsidRDefault="00CA5257" w:rsidP="00EF0684">
      <w:pPr>
        <w:autoSpaceDE w:val="0"/>
        <w:autoSpaceDN w:val="0"/>
        <w:adjustRightInd w:val="0"/>
        <w:spacing w:after="0" w:line="240" w:lineRule="auto"/>
        <w:rPr>
          <w:rFonts w:ascii="Times New Roman" w:hAnsi="Times New Roman" w:cs="Times New Roman"/>
          <w:b/>
          <w:bCs/>
          <w:color w:val="000000"/>
          <w:highlight w:val="yellow"/>
        </w:rPr>
      </w:pPr>
      <w:r>
        <w:rPr>
          <w:rFonts w:ascii="Times New Roman" w:hAnsi="Times New Roman" w:cs="Times New Roman"/>
          <w:b/>
          <w:bCs/>
          <w:color w:val="000000"/>
          <w:highlight w:val="yellow"/>
        </w:rPr>
        <w:t>postalisch a</w:t>
      </w:r>
      <w:r w:rsidR="00AD6FAB" w:rsidRPr="00765954">
        <w:rPr>
          <w:rFonts w:ascii="Times New Roman" w:hAnsi="Times New Roman" w:cs="Times New Roman"/>
          <w:b/>
          <w:bCs/>
          <w:color w:val="000000"/>
          <w:highlight w:val="yellow"/>
        </w:rPr>
        <w:t>n den</w:t>
      </w:r>
    </w:p>
    <w:p w14:paraId="54AD7F0C" w14:textId="77777777" w:rsidR="00AD6FAB" w:rsidRPr="00765954" w:rsidRDefault="00AD6FAB" w:rsidP="00EF0684">
      <w:pPr>
        <w:autoSpaceDE w:val="0"/>
        <w:autoSpaceDN w:val="0"/>
        <w:adjustRightInd w:val="0"/>
        <w:spacing w:after="0" w:line="240" w:lineRule="auto"/>
        <w:rPr>
          <w:rFonts w:ascii="Times New Roman" w:hAnsi="Times New Roman" w:cs="Times New Roman"/>
          <w:b/>
          <w:bCs/>
          <w:sz w:val="24"/>
          <w:szCs w:val="24"/>
          <w:highlight w:val="yellow"/>
        </w:rPr>
      </w:pPr>
      <w:r w:rsidRPr="00765954">
        <w:rPr>
          <w:rFonts w:ascii="Times New Roman" w:hAnsi="Times New Roman" w:cs="Times New Roman"/>
          <w:b/>
          <w:bCs/>
          <w:color w:val="000000"/>
          <w:highlight w:val="yellow"/>
        </w:rPr>
        <w:t xml:space="preserve">Regionalverband Großraum Braunschweig </w:t>
      </w:r>
    </w:p>
    <w:p w14:paraId="1EEFC6F4" w14:textId="77777777" w:rsidR="00FA0900" w:rsidRPr="00765954" w:rsidRDefault="00FA0900" w:rsidP="00EF0684">
      <w:pPr>
        <w:autoSpaceDE w:val="0"/>
        <w:autoSpaceDN w:val="0"/>
        <w:adjustRightInd w:val="0"/>
        <w:spacing w:after="0" w:line="240" w:lineRule="auto"/>
        <w:rPr>
          <w:rFonts w:ascii="Times New Roman" w:hAnsi="Times New Roman" w:cs="Times New Roman"/>
          <w:b/>
          <w:bCs/>
          <w:color w:val="000000"/>
          <w:highlight w:val="yellow"/>
        </w:rPr>
      </w:pPr>
      <w:r w:rsidRPr="00765954">
        <w:rPr>
          <w:rFonts w:ascii="Times New Roman" w:hAnsi="Times New Roman" w:cs="Times New Roman"/>
          <w:b/>
          <w:bCs/>
          <w:color w:val="000000"/>
          <w:highlight w:val="yellow"/>
        </w:rPr>
        <w:t>Abteilung Regionalentwicklung</w:t>
      </w:r>
    </w:p>
    <w:p w14:paraId="5770C432" w14:textId="77777777" w:rsidR="00AD6FAB" w:rsidRPr="00765954" w:rsidRDefault="00FA0900" w:rsidP="00EF0684">
      <w:pPr>
        <w:autoSpaceDE w:val="0"/>
        <w:autoSpaceDN w:val="0"/>
        <w:adjustRightInd w:val="0"/>
        <w:spacing w:after="0" w:line="240" w:lineRule="auto"/>
        <w:rPr>
          <w:rFonts w:ascii="Times New Roman" w:hAnsi="Times New Roman" w:cs="Times New Roman"/>
          <w:b/>
          <w:bCs/>
          <w:color w:val="000000"/>
          <w:highlight w:val="yellow"/>
        </w:rPr>
      </w:pPr>
      <w:r w:rsidRPr="00765954">
        <w:rPr>
          <w:rFonts w:ascii="Times New Roman" w:hAnsi="Times New Roman" w:cs="Times New Roman"/>
          <w:b/>
          <w:bCs/>
          <w:color w:val="000000"/>
          <w:highlight w:val="yellow"/>
        </w:rPr>
        <w:t>Frankfurter Straße 2</w:t>
      </w:r>
    </w:p>
    <w:p w14:paraId="1C239B97" w14:textId="48CCDA50" w:rsidR="00FA0900" w:rsidRDefault="00FA0900" w:rsidP="00EF0684">
      <w:pPr>
        <w:autoSpaceDE w:val="0"/>
        <w:autoSpaceDN w:val="0"/>
        <w:adjustRightInd w:val="0"/>
        <w:spacing w:after="0" w:line="240" w:lineRule="auto"/>
        <w:rPr>
          <w:rFonts w:ascii="Times New Roman" w:hAnsi="Times New Roman" w:cs="Times New Roman"/>
          <w:b/>
          <w:bCs/>
          <w:color w:val="000000"/>
          <w:highlight w:val="yellow"/>
        </w:rPr>
      </w:pPr>
      <w:r w:rsidRPr="00765954">
        <w:rPr>
          <w:rFonts w:ascii="Times New Roman" w:hAnsi="Times New Roman" w:cs="Times New Roman"/>
          <w:b/>
          <w:bCs/>
          <w:color w:val="000000"/>
          <w:highlight w:val="yellow"/>
        </w:rPr>
        <w:t>38122 B</w:t>
      </w:r>
      <w:r w:rsidR="00CA5257">
        <w:rPr>
          <w:rFonts w:ascii="Times New Roman" w:hAnsi="Times New Roman" w:cs="Times New Roman"/>
          <w:b/>
          <w:bCs/>
          <w:color w:val="000000"/>
          <w:highlight w:val="yellow"/>
        </w:rPr>
        <w:t>r</w:t>
      </w:r>
      <w:r w:rsidRPr="00765954">
        <w:rPr>
          <w:rFonts w:ascii="Times New Roman" w:hAnsi="Times New Roman" w:cs="Times New Roman"/>
          <w:b/>
          <w:bCs/>
          <w:color w:val="000000"/>
          <w:highlight w:val="yellow"/>
        </w:rPr>
        <w:t>aunschweig</w:t>
      </w:r>
    </w:p>
    <w:p w14:paraId="2DFC0084" w14:textId="77777777" w:rsidR="00CA5257" w:rsidRDefault="00CA5257" w:rsidP="00EF0684">
      <w:pPr>
        <w:autoSpaceDE w:val="0"/>
        <w:autoSpaceDN w:val="0"/>
        <w:adjustRightInd w:val="0"/>
        <w:spacing w:after="0" w:line="240" w:lineRule="auto"/>
        <w:rPr>
          <w:rFonts w:ascii="Times New Roman" w:hAnsi="Times New Roman" w:cs="Times New Roman"/>
          <w:b/>
          <w:bCs/>
          <w:color w:val="000000"/>
          <w:highlight w:val="yellow"/>
        </w:rPr>
      </w:pPr>
    </w:p>
    <w:p w14:paraId="715821FD" w14:textId="418C17BC" w:rsidR="00CA5257" w:rsidRPr="00765954" w:rsidRDefault="00CA5257" w:rsidP="00EF0684">
      <w:pPr>
        <w:autoSpaceDE w:val="0"/>
        <w:autoSpaceDN w:val="0"/>
        <w:adjustRightInd w:val="0"/>
        <w:spacing w:after="0" w:line="240" w:lineRule="auto"/>
        <w:rPr>
          <w:rFonts w:ascii="Times New Roman" w:hAnsi="Times New Roman" w:cs="Times New Roman"/>
          <w:b/>
          <w:bCs/>
          <w:color w:val="000000"/>
          <w:highlight w:val="yellow"/>
        </w:rPr>
      </w:pPr>
      <w:r>
        <w:rPr>
          <w:rFonts w:ascii="Times New Roman" w:hAnsi="Times New Roman" w:cs="Times New Roman"/>
          <w:b/>
          <w:bCs/>
          <w:color w:val="000000"/>
          <w:highlight w:val="yellow"/>
        </w:rPr>
        <w:t>oder per E-Mail an wind@rv-bs.de</w:t>
      </w:r>
    </w:p>
    <w:p w14:paraId="1D14B923" w14:textId="77777777" w:rsidR="00AD6FAB" w:rsidRPr="00765954" w:rsidRDefault="00AD6FAB" w:rsidP="00EF0684">
      <w:pPr>
        <w:autoSpaceDE w:val="0"/>
        <w:autoSpaceDN w:val="0"/>
        <w:adjustRightInd w:val="0"/>
        <w:spacing w:after="0" w:line="240" w:lineRule="auto"/>
        <w:rPr>
          <w:rFonts w:ascii="Times New Roman" w:hAnsi="Times New Roman" w:cs="Times New Roman"/>
          <w:b/>
          <w:bCs/>
          <w:sz w:val="24"/>
          <w:szCs w:val="24"/>
          <w:highlight w:val="yellow"/>
        </w:rPr>
      </w:pPr>
    </w:p>
    <w:p w14:paraId="798E7EA5" w14:textId="2552D749" w:rsidR="00765954" w:rsidRPr="00765954" w:rsidRDefault="00765954" w:rsidP="00EF0684">
      <w:pPr>
        <w:autoSpaceDE w:val="0"/>
        <w:autoSpaceDN w:val="0"/>
        <w:adjustRightInd w:val="0"/>
        <w:spacing w:after="0" w:line="240" w:lineRule="auto"/>
        <w:rPr>
          <w:rFonts w:ascii="Times New Roman" w:hAnsi="Times New Roman" w:cs="Times New Roman"/>
          <w:b/>
          <w:bCs/>
          <w:sz w:val="24"/>
          <w:szCs w:val="24"/>
        </w:rPr>
      </w:pPr>
      <w:r w:rsidRPr="00765954">
        <w:rPr>
          <w:rFonts w:ascii="Times New Roman" w:hAnsi="Times New Roman" w:cs="Times New Roman"/>
          <w:b/>
          <w:bCs/>
          <w:sz w:val="24"/>
          <w:szCs w:val="24"/>
          <w:highlight w:val="yellow"/>
        </w:rPr>
        <w:t>frei auswählen, nutzen, ändern und/oder ergänzen können.</w:t>
      </w:r>
      <w:r w:rsidRPr="00765954">
        <w:rPr>
          <w:rFonts w:ascii="Times New Roman" w:hAnsi="Times New Roman" w:cs="Times New Roman"/>
          <w:b/>
          <w:bCs/>
          <w:sz w:val="24"/>
          <w:szCs w:val="24"/>
        </w:rPr>
        <w:t xml:space="preserve"> </w:t>
      </w:r>
    </w:p>
    <w:p w14:paraId="3F0F3FEB" w14:textId="77777777" w:rsidR="00AD6FAB" w:rsidRDefault="00AD6FAB" w:rsidP="00EF0684">
      <w:pPr>
        <w:autoSpaceDE w:val="0"/>
        <w:autoSpaceDN w:val="0"/>
        <w:adjustRightInd w:val="0"/>
        <w:spacing w:after="0" w:line="240" w:lineRule="auto"/>
        <w:rPr>
          <w:rFonts w:ascii="Times New Roman" w:hAnsi="Times New Roman" w:cs="Times New Roman"/>
          <w:sz w:val="24"/>
          <w:szCs w:val="24"/>
        </w:rPr>
      </w:pPr>
    </w:p>
    <w:p w14:paraId="583C2637" w14:textId="77777777" w:rsidR="00765954" w:rsidRDefault="00765954" w:rsidP="00EF0684">
      <w:pPr>
        <w:autoSpaceDE w:val="0"/>
        <w:autoSpaceDN w:val="0"/>
        <w:adjustRightInd w:val="0"/>
        <w:spacing w:after="0" w:line="240" w:lineRule="auto"/>
        <w:rPr>
          <w:rFonts w:ascii="Times New Roman" w:hAnsi="Times New Roman" w:cs="Times New Roman"/>
          <w:sz w:val="24"/>
          <w:szCs w:val="24"/>
        </w:rPr>
      </w:pPr>
    </w:p>
    <w:p w14:paraId="07814123" w14:textId="6479D96D" w:rsidR="00CA5257" w:rsidRPr="00EF0684" w:rsidRDefault="00CA5257" w:rsidP="00EF0684">
      <w:pPr>
        <w:autoSpaceDE w:val="0"/>
        <w:autoSpaceDN w:val="0"/>
        <w:adjustRightInd w:val="0"/>
        <w:spacing w:after="0" w:line="240" w:lineRule="auto"/>
        <w:rPr>
          <w:rFonts w:ascii="Times New Roman" w:hAnsi="Times New Roman" w:cs="Times New Roman"/>
          <w:sz w:val="24"/>
          <w:szCs w:val="24"/>
        </w:rPr>
      </w:pPr>
      <w:r w:rsidRPr="00CA5257">
        <w:rPr>
          <w:rFonts w:ascii="Times New Roman" w:hAnsi="Times New Roman" w:cs="Times New Roman"/>
          <w:sz w:val="24"/>
          <w:szCs w:val="24"/>
          <w:highlight w:val="yellow"/>
        </w:rPr>
        <w:t>Einleitungstext</w:t>
      </w:r>
    </w:p>
    <w:p w14:paraId="4713E9CC" w14:textId="012DBB51"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Anlässlich des sachlichen Teilprogramm Windenergie für den Großraum Braunschweig – Entwurf 2025, erste Offenlage am 12.02.2025 möchte </w:t>
      </w:r>
      <w:r w:rsidR="001A4B94">
        <w:rPr>
          <w:rFonts w:ascii="Times New Roman" w:hAnsi="Times New Roman" w:cs="Times New Roman"/>
          <w:color w:val="000000"/>
        </w:rPr>
        <w:t>ich</w:t>
      </w:r>
      <w:r w:rsidRPr="00EF0684">
        <w:rPr>
          <w:rFonts w:ascii="Times New Roman" w:hAnsi="Times New Roman" w:cs="Times New Roman"/>
          <w:color w:val="000000"/>
        </w:rPr>
        <w:t xml:space="preserve"> gerne eine Stellungnahme abgeben und Einspruch gegen die Windkraftplanung zum Potentialflächenkomplex (PFK) 92, Teilflächen 01 und 02 einlegen. Mit der gegenwärtigen Planung von Suchraumkulissen für potentielle Windkraftanlagen bzw. mit der Errichtung von Windkraftanlagen bin ich nicht einverstanden. Ich erhebe mit diesem Schreiben Einspruch. Wir bitten Sie </w:t>
      </w:r>
      <w:proofErr w:type="spellStart"/>
      <w:r w:rsidRPr="00EF0684">
        <w:rPr>
          <w:rFonts w:ascii="Times New Roman" w:hAnsi="Times New Roman" w:cs="Times New Roman"/>
          <w:color w:val="000000"/>
        </w:rPr>
        <w:t>höﬂich</w:t>
      </w:r>
      <w:proofErr w:type="spellEnd"/>
      <w:r w:rsidR="00765954">
        <w:rPr>
          <w:rFonts w:ascii="Times New Roman" w:hAnsi="Times New Roman" w:cs="Times New Roman"/>
          <w:color w:val="000000"/>
        </w:rPr>
        <w:t>,</w:t>
      </w:r>
      <w:r w:rsidRPr="00EF0684">
        <w:rPr>
          <w:rFonts w:ascii="Times New Roman" w:hAnsi="Times New Roman" w:cs="Times New Roman"/>
          <w:color w:val="000000"/>
        </w:rPr>
        <w:t xml:space="preserve"> im Rahmen der rechtlich gebotenen Öffentlichkeitsbeteiligung des „Teilregionalplan Windenergie“ nachfolgende Einwände zu berücksichtigen. </w:t>
      </w:r>
    </w:p>
    <w:p w14:paraId="61FCFF43"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 </w:t>
      </w:r>
    </w:p>
    <w:p w14:paraId="41D9AA78"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Die Errichtung von Windindustrieanlagen stellt einen maßlosen Eingriff in die Natur und in</w:t>
      </w:r>
    </w:p>
    <w:p w14:paraId="566DA478"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 xml:space="preserve">den Lebensraum der Menschen und Tiere dar. </w:t>
      </w:r>
    </w:p>
    <w:p w14:paraId="474B787E" w14:textId="77777777" w:rsidR="00AD6FAB"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 xml:space="preserve"> </w:t>
      </w:r>
    </w:p>
    <w:p w14:paraId="6EF69A7B" w14:textId="728AB3F5" w:rsidR="00CA5257" w:rsidRPr="00EF0684" w:rsidRDefault="00CA5257" w:rsidP="00EF0684">
      <w:pPr>
        <w:autoSpaceDE w:val="0"/>
        <w:autoSpaceDN w:val="0"/>
        <w:adjustRightInd w:val="0"/>
        <w:spacing w:after="0" w:line="240" w:lineRule="auto"/>
        <w:rPr>
          <w:rFonts w:ascii="Times New Roman" w:hAnsi="Times New Roman" w:cs="Times New Roman"/>
          <w:sz w:val="24"/>
          <w:szCs w:val="24"/>
        </w:rPr>
      </w:pPr>
      <w:r w:rsidRPr="00CA5257">
        <w:rPr>
          <w:rFonts w:ascii="Times New Roman" w:hAnsi="Times New Roman" w:cs="Times New Roman"/>
          <w:color w:val="000000"/>
          <w:highlight w:val="yellow"/>
        </w:rPr>
        <w:t>Argumente</w:t>
      </w:r>
      <w:r>
        <w:rPr>
          <w:rFonts w:ascii="Times New Roman" w:hAnsi="Times New Roman" w:cs="Times New Roman"/>
          <w:color w:val="000000"/>
        </w:rPr>
        <w:t xml:space="preserve"> </w:t>
      </w:r>
    </w:p>
    <w:p w14:paraId="355A5F01" w14:textId="77777777" w:rsidR="00AD6FAB" w:rsidRPr="00836CCD" w:rsidRDefault="00AD6FAB" w:rsidP="00EF0684">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CC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Zum Schutz der Natur, der Landschaft und der Erholung</w:t>
      </w:r>
      <w:r w:rsidRPr="00836CC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FB6C0C"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Durch den Bau von Windkraftanlagen würde unser</w:t>
      </w:r>
      <w:r w:rsidR="00FA0900" w:rsidRPr="00EF0684">
        <w:rPr>
          <w:rFonts w:ascii="Times New Roman" w:hAnsi="Times New Roman" w:cs="Times New Roman"/>
          <w:color w:val="000000"/>
        </w:rPr>
        <w:t>e</w:t>
      </w:r>
      <w:r w:rsidRPr="00EF0684">
        <w:rPr>
          <w:rFonts w:ascii="Times New Roman" w:hAnsi="Times New Roman" w:cs="Times New Roman"/>
          <w:color w:val="000000"/>
        </w:rPr>
        <w:t xml:space="preserve"> wunderschöne Natur</w:t>
      </w:r>
    </w:p>
    <w:p w14:paraId="566CFB86" w14:textId="5277D290"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als wertvolles Nahe</w:t>
      </w:r>
      <w:r w:rsidR="00FA0900" w:rsidRPr="00EF0684">
        <w:rPr>
          <w:rFonts w:ascii="Times New Roman" w:hAnsi="Times New Roman" w:cs="Times New Roman"/>
          <w:color w:val="000000"/>
        </w:rPr>
        <w:t>rholungsgebiet zerstört. Die b</w:t>
      </w:r>
      <w:r w:rsidRPr="00EF0684">
        <w:rPr>
          <w:rFonts w:ascii="Times New Roman" w:hAnsi="Times New Roman" w:cs="Times New Roman"/>
          <w:color w:val="000000"/>
        </w:rPr>
        <w:t xml:space="preserve">isher </w:t>
      </w:r>
      <w:r w:rsidR="00FA0900" w:rsidRPr="00EF0684">
        <w:rPr>
          <w:rFonts w:ascii="Times New Roman" w:hAnsi="Times New Roman" w:cs="Times New Roman"/>
          <w:color w:val="000000"/>
        </w:rPr>
        <w:t xml:space="preserve">industriell </w:t>
      </w:r>
      <w:r w:rsidRPr="00EF0684">
        <w:rPr>
          <w:rFonts w:ascii="Times New Roman" w:hAnsi="Times New Roman" w:cs="Times New Roman"/>
          <w:color w:val="000000"/>
        </w:rPr>
        <w:t>unberührte</w:t>
      </w:r>
      <w:r w:rsidR="00FA0900" w:rsidRPr="00EF0684">
        <w:rPr>
          <w:rFonts w:ascii="Times New Roman" w:hAnsi="Times New Roman" w:cs="Times New Roman"/>
          <w:color w:val="000000"/>
        </w:rPr>
        <w:t>n</w:t>
      </w:r>
      <w:r w:rsidRPr="00EF0684">
        <w:rPr>
          <w:rFonts w:ascii="Times New Roman" w:hAnsi="Times New Roman" w:cs="Times New Roman"/>
          <w:color w:val="000000"/>
        </w:rPr>
        <w:t xml:space="preserve"> Gebiete am </w:t>
      </w:r>
      <w:proofErr w:type="spellStart"/>
      <w:r w:rsidR="00FA0900" w:rsidRPr="00EF0684">
        <w:rPr>
          <w:rFonts w:ascii="Times New Roman" w:hAnsi="Times New Roman" w:cs="Times New Roman"/>
          <w:color w:val="000000"/>
        </w:rPr>
        <w:t>Harzrand</w:t>
      </w:r>
      <w:proofErr w:type="spellEnd"/>
      <w:r w:rsidR="00FA0900" w:rsidRPr="00EF0684">
        <w:rPr>
          <w:rFonts w:ascii="Times New Roman" w:hAnsi="Times New Roman" w:cs="Times New Roman"/>
          <w:color w:val="000000"/>
        </w:rPr>
        <w:t xml:space="preserve"> mit ihren </w:t>
      </w:r>
      <w:r w:rsidR="00EF0684" w:rsidRPr="00EF0684">
        <w:rPr>
          <w:rFonts w:ascii="Times New Roman" w:hAnsi="Times New Roman" w:cs="Times New Roman"/>
          <w:color w:val="000000"/>
        </w:rPr>
        <w:t>weitreichenden</w:t>
      </w:r>
      <w:r w:rsidR="00FA0900" w:rsidRPr="00EF0684">
        <w:rPr>
          <w:rFonts w:ascii="Times New Roman" w:hAnsi="Times New Roman" w:cs="Times New Roman"/>
          <w:color w:val="000000"/>
        </w:rPr>
        <w:t xml:space="preserve"> Freiflächen</w:t>
      </w:r>
      <w:r w:rsidRPr="00EF0684">
        <w:rPr>
          <w:rFonts w:ascii="Times New Roman" w:hAnsi="Times New Roman" w:cs="Times New Roman"/>
          <w:color w:val="000000"/>
        </w:rPr>
        <w:t xml:space="preserve"> sind von der</w:t>
      </w:r>
      <w:r w:rsidR="00FA0900" w:rsidRPr="00EF0684">
        <w:rPr>
          <w:rFonts w:ascii="Times New Roman" w:hAnsi="Times New Roman" w:cs="Times New Roman"/>
          <w:color w:val="000000"/>
        </w:rPr>
        <w:t xml:space="preserve"> B</w:t>
      </w:r>
      <w:r w:rsidRPr="00EF0684">
        <w:rPr>
          <w:rFonts w:ascii="Times New Roman" w:hAnsi="Times New Roman" w:cs="Times New Roman"/>
          <w:color w:val="000000"/>
        </w:rPr>
        <w:t>ebauung mit Windkraftanlagen freizuhalten.</w:t>
      </w:r>
    </w:p>
    <w:p w14:paraId="2DFA247D"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w:t>
      </w:r>
      <w:r w:rsidR="00FA0900" w:rsidRPr="00EF0684">
        <w:rPr>
          <w:rFonts w:ascii="Times New Roman" w:hAnsi="Times New Roman" w:cs="Times New Roman"/>
          <w:color w:val="000000"/>
        </w:rPr>
        <w:t>as Habitat</w:t>
      </w:r>
      <w:r w:rsidRPr="00EF0684">
        <w:rPr>
          <w:rFonts w:ascii="Times New Roman" w:hAnsi="Times New Roman" w:cs="Times New Roman"/>
          <w:color w:val="000000"/>
        </w:rPr>
        <w:t xml:space="preserve"> dient den Menschen als Naherholung und für die Gesundheit. Gerade zu</w:t>
      </w:r>
    </w:p>
    <w:p w14:paraId="70569CF5" w14:textId="77777777" w:rsidR="00AD6FAB" w:rsidRPr="00EF0684" w:rsidRDefault="00FA0900"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Pandemie</w:t>
      </w:r>
      <w:r w:rsidR="00AD6FAB" w:rsidRPr="00EF0684">
        <w:rPr>
          <w:rFonts w:ascii="Times New Roman" w:hAnsi="Times New Roman" w:cs="Times New Roman"/>
          <w:color w:val="000000"/>
        </w:rPr>
        <w:t>zeiten ha</w:t>
      </w:r>
      <w:r w:rsidRPr="00EF0684">
        <w:rPr>
          <w:rFonts w:ascii="Times New Roman" w:hAnsi="Times New Roman" w:cs="Times New Roman"/>
          <w:color w:val="000000"/>
        </w:rPr>
        <w:t>tte der Bereich</w:t>
      </w:r>
      <w:r w:rsidR="00AD6FAB" w:rsidRPr="00EF0684">
        <w:rPr>
          <w:rFonts w:ascii="Times New Roman" w:hAnsi="Times New Roman" w:cs="Times New Roman"/>
          <w:color w:val="000000"/>
        </w:rPr>
        <w:t xml:space="preserve"> für die Erholung noch einmal enorm an Bedeutung</w:t>
      </w:r>
    </w:p>
    <w:p w14:paraId="45D06322" w14:textId="77777777" w:rsidR="00AD6FAB" w:rsidRPr="00311E48"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hinzugewonnen.  </w:t>
      </w:r>
    </w:p>
    <w:p w14:paraId="6677DA34" w14:textId="13FF84C3" w:rsidR="00AD6FAB" w:rsidRPr="00EF0684" w:rsidRDefault="00765954" w:rsidP="00EF068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Ich rüge</w:t>
      </w:r>
      <w:r w:rsidR="00AD6FAB" w:rsidRPr="00EF0684">
        <w:rPr>
          <w:rFonts w:ascii="Times New Roman" w:hAnsi="Times New Roman" w:cs="Times New Roman"/>
          <w:color w:val="000000"/>
        </w:rPr>
        <w:t xml:space="preserve"> die Zerstörung der Heimat der </w:t>
      </w:r>
      <w:proofErr w:type="spellStart"/>
      <w:r w:rsidR="00FA0900" w:rsidRPr="00EF0684">
        <w:rPr>
          <w:rFonts w:ascii="Times New Roman" w:hAnsi="Times New Roman" w:cs="Times New Roman"/>
          <w:color w:val="000000"/>
        </w:rPr>
        <w:t>Vienenburger</w:t>
      </w:r>
      <w:proofErr w:type="spellEnd"/>
      <w:r w:rsidR="00FA0900" w:rsidRPr="00EF0684">
        <w:rPr>
          <w:rFonts w:ascii="Times New Roman" w:hAnsi="Times New Roman" w:cs="Times New Roman"/>
          <w:color w:val="000000"/>
        </w:rPr>
        <w:t xml:space="preserve"> und Bad Harzburger</w:t>
      </w:r>
      <w:r w:rsidR="00AD6FAB" w:rsidRPr="00EF0684">
        <w:rPr>
          <w:rFonts w:ascii="Times New Roman" w:hAnsi="Times New Roman" w:cs="Times New Roman"/>
          <w:color w:val="000000"/>
        </w:rPr>
        <w:t xml:space="preserve"> Bürger, die in dem</w:t>
      </w:r>
      <w:r w:rsidR="00FA0900" w:rsidRPr="00EF0684">
        <w:rPr>
          <w:rFonts w:ascii="Times New Roman" w:hAnsi="Times New Roman" w:cs="Times New Roman"/>
          <w:color w:val="000000"/>
        </w:rPr>
        <w:t xml:space="preserve"> </w:t>
      </w:r>
      <w:r w:rsidR="00AD6FAB" w:rsidRPr="00EF0684">
        <w:rPr>
          <w:rFonts w:ascii="Times New Roman" w:hAnsi="Times New Roman" w:cs="Times New Roman"/>
          <w:color w:val="000000"/>
        </w:rPr>
        <w:t>Planungsgebiet spazieren gehen, Spor</w:t>
      </w:r>
      <w:r w:rsidR="00EF0684" w:rsidRPr="00EF0684">
        <w:rPr>
          <w:rFonts w:ascii="Times New Roman" w:hAnsi="Times New Roman" w:cs="Times New Roman"/>
          <w:color w:val="000000"/>
        </w:rPr>
        <w:t>t treiben, sich erholen und die</w:t>
      </w:r>
      <w:r w:rsidR="00EF0684">
        <w:rPr>
          <w:rFonts w:ascii="Times New Roman" w:hAnsi="Times New Roman" w:cs="Times New Roman"/>
          <w:color w:val="000000"/>
        </w:rPr>
        <w:t xml:space="preserve"> s</w:t>
      </w:r>
      <w:r w:rsidR="00AD6FAB" w:rsidRPr="00EF0684">
        <w:rPr>
          <w:rFonts w:ascii="Times New Roman" w:hAnsi="Times New Roman" w:cs="Times New Roman"/>
          <w:color w:val="000000"/>
        </w:rPr>
        <w:t>auerstoffspendende</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 xml:space="preserve">grüne Lunge genießen. </w:t>
      </w:r>
      <w:r w:rsidR="00EF0684">
        <w:rPr>
          <w:rFonts w:ascii="Times New Roman" w:hAnsi="Times New Roman" w:cs="Times New Roman"/>
          <w:color w:val="000000"/>
        </w:rPr>
        <w:t xml:space="preserve">Das einmalige Landschaftsbild, die zum und vom </w:t>
      </w:r>
      <w:proofErr w:type="spellStart"/>
      <w:r w:rsidR="00EF0684">
        <w:rPr>
          <w:rFonts w:ascii="Times New Roman" w:hAnsi="Times New Roman" w:cs="Times New Roman"/>
          <w:color w:val="000000"/>
        </w:rPr>
        <w:t>Weißberg</w:t>
      </w:r>
      <w:proofErr w:type="spellEnd"/>
      <w:r w:rsidR="00EF0684">
        <w:rPr>
          <w:rFonts w:ascii="Times New Roman" w:hAnsi="Times New Roman" w:cs="Times New Roman"/>
          <w:color w:val="000000"/>
        </w:rPr>
        <w:t xml:space="preserve"> sowie insbesondere die fernwirksamen touristisch relevanten Sichtbeziehungen</w:t>
      </w:r>
      <w:r>
        <w:rPr>
          <w:rFonts w:ascii="Times New Roman" w:hAnsi="Times New Roman" w:cs="Times New Roman"/>
          <w:color w:val="000000"/>
        </w:rPr>
        <w:t>,</w:t>
      </w:r>
      <w:r w:rsidR="00AD6FAB" w:rsidRPr="00EF0684">
        <w:rPr>
          <w:rFonts w:ascii="Times New Roman" w:hAnsi="Times New Roman" w:cs="Times New Roman"/>
          <w:color w:val="000000"/>
        </w:rPr>
        <w:t xml:space="preserve"> </w:t>
      </w:r>
      <w:r w:rsidR="00EF0684">
        <w:rPr>
          <w:rFonts w:ascii="Times New Roman" w:hAnsi="Times New Roman" w:cs="Times New Roman"/>
          <w:color w:val="000000"/>
        </w:rPr>
        <w:t xml:space="preserve">ist </w:t>
      </w:r>
      <w:r w:rsidR="00AD6FAB" w:rsidRPr="00EF0684">
        <w:rPr>
          <w:rFonts w:ascii="Times New Roman" w:hAnsi="Times New Roman" w:cs="Times New Roman"/>
          <w:color w:val="000000"/>
        </w:rPr>
        <w:t>wunderschön und alleine</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schon für die Wohnkultur, zum Spazieren gehen mit Kindern und Haustieren, zum sozialen</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 xml:space="preserve">Kontakt mit den Mitmenschen, die man dort zahlreich trifft, unverzichtbar. Die </w:t>
      </w:r>
      <w:r w:rsidR="00CA3FB1">
        <w:rPr>
          <w:rFonts w:ascii="Times New Roman" w:hAnsi="Times New Roman" w:cs="Times New Roman"/>
          <w:color w:val="000000"/>
        </w:rPr>
        <w:t>Hügel von Bad Harzburg und Goslar</w:t>
      </w:r>
      <w:r w:rsidR="00AD6FAB" w:rsidRPr="00EF0684">
        <w:rPr>
          <w:rFonts w:ascii="Times New Roman" w:hAnsi="Times New Roman" w:cs="Times New Roman"/>
          <w:color w:val="000000"/>
        </w:rPr>
        <w:t xml:space="preserve"> </w:t>
      </w:r>
      <w:proofErr w:type="spellStart"/>
      <w:r w:rsidR="00AD6FAB" w:rsidRPr="00EF0684">
        <w:rPr>
          <w:rFonts w:ascii="Times New Roman" w:hAnsi="Times New Roman" w:cs="Times New Roman"/>
          <w:color w:val="000000"/>
        </w:rPr>
        <w:t>ﬁnden</w:t>
      </w:r>
      <w:proofErr w:type="spellEnd"/>
      <w:r w:rsidR="00AD6FAB" w:rsidRPr="00EF0684">
        <w:rPr>
          <w:rFonts w:ascii="Times New Roman" w:hAnsi="Times New Roman" w:cs="Times New Roman"/>
          <w:color w:val="000000"/>
        </w:rPr>
        <w:t xml:space="preserve"> sehr gute Resonanz und dies stärkt auch Tourismus sowie</w:t>
      </w:r>
      <w:r w:rsidR="00311E48">
        <w:rPr>
          <w:rFonts w:ascii="Times New Roman" w:hAnsi="Times New Roman" w:cs="Times New Roman"/>
          <w:color w:val="000000"/>
        </w:rPr>
        <w:t xml:space="preserve"> </w:t>
      </w:r>
      <w:r w:rsidRPr="00EF0684">
        <w:rPr>
          <w:rFonts w:ascii="Times New Roman" w:hAnsi="Times New Roman" w:cs="Times New Roman"/>
          <w:color w:val="000000"/>
        </w:rPr>
        <w:t>Hotellerie</w:t>
      </w:r>
      <w:r w:rsidR="00AD6FAB" w:rsidRPr="00EF0684">
        <w:rPr>
          <w:rFonts w:ascii="Times New Roman" w:hAnsi="Times New Roman" w:cs="Times New Roman"/>
          <w:color w:val="000000"/>
        </w:rPr>
        <w:t xml:space="preserve"> mit Speisegastronomie. Für </w:t>
      </w:r>
      <w:r w:rsidR="00CA3FB1">
        <w:rPr>
          <w:rFonts w:ascii="Times New Roman" w:hAnsi="Times New Roman" w:cs="Times New Roman"/>
          <w:color w:val="000000"/>
        </w:rPr>
        <w:t xml:space="preserve">alle </w:t>
      </w:r>
      <w:r w:rsidR="00AD6FAB" w:rsidRPr="00EF0684">
        <w:rPr>
          <w:rFonts w:ascii="Times New Roman" w:hAnsi="Times New Roman" w:cs="Times New Roman"/>
          <w:color w:val="000000"/>
        </w:rPr>
        <w:t xml:space="preserve">Menschen ist der </w:t>
      </w:r>
      <w:r w:rsidR="00CA3FB1">
        <w:rPr>
          <w:rFonts w:ascii="Times New Roman" w:hAnsi="Times New Roman" w:cs="Times New Roman"/>
          <w:color w:val="000000"/>
        </w:rPr>
        <w:t>Naturpark</w:t>
      </w:r>
      <w:r w:rsidR="00AD6FAB" w:rsidRPr="00EF0684">
        <w:rPr>
          <w:rFonts w:ascii="Times New Roman" w:hAnsi="Times New Roman" w:cs="Times New Roman"/>
          <w:color w:val="000000"/>
        </w:rPr>
        <w:t xml:space="preserve"> nicht nur</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Erholungspunkt, sondern auch von erheblicher gesundheitlicher Bedeutung für Psyche, Genesung und das Heimatgefühl. Heimat erschöpft sich nicht nur in der sinnlichen</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Wahrnehmung von Ruhe und Anmut de</w:t>
      </w:r>
      <w:r w:rsidR="00CA3FB1">
        <w:rPr>
          <w:rFonts w:ascii="Times New Roman" w:hAnsi="Times New Roman" w:cs="Times New Roman"/>
          <w:color w:val="000000"/>
        </w:rPr>
        <w:t>r Landschaft</w:t>
      </w:r>
      <w:r w:rsidR="00AD6FAB" w:rsidRPr="00EF0684">
        <w:rPr>
          <w:rFonts w:ascii="Times New Roman" w:hAnsi="Times New Roman" w:cs="Times New Roman"/>
          <w:color w:val="000000"/>
        </w:rPr>
        <w:t xml:space="preserve"> und der Flure, sondern und gerade auch in</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der Erinnerung über das Heranwachsen in einer intakten Umwelt mit Wald, Wiesen und</w:t>
      </w:r>
      <w:r w:rsidR="00311E48">
        <w:rPr>
          <w:rFonts w:ascii="Times New Roman" w:hAnsi="Times New Roman" w:cs="Times New Roman"/>
          <w:color w:val="000000"/>
        </w:rPr>
        <w:t xml:space="preserve"> </w:t>
      </w:r>
      <w:r w:rsidR="00AD6FAB" w:rsidRPr="00EF0684">
        <w:rPr>
          <w:rFonts w:ascii="Times New Roman" w:hAnsi="Times New Roman" w:cs="Times New Roman"/>
          <w:color w:val="000000"/>
        </w:rPr>
        <w:t>Fluren ohne schädigende Großanlagen und Industriebrachen mitten darin. Man darf keinem</w:t>
      </w:r>
    </w:p>
    <w:p w14:paraId="1EFAE857"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Menschen die Heimat nehmen. Das Gebiet hat aber</w:t>
      </w:r>
      <w:r w:rsidR="00CA3FB1">
        <w:rPr>
          <w:rFonts w:ascii="Times New Roman" w:hAnsi="Times New Roman" w:cs="Times New Roman"/>
          <w:color w:val="000000"/>
        </w:rPr>
        <w:t xml:space="preserve"> </w:t>
      </w:r>
      <w:r w:rsidRPr="00EF0684">
        <w:rPr>
          <w:rFonts w:ascii="Times New Roman" w:hAnsi="Times New Roman" w:cs="Times New Roman"/>
          <w:color w:val="000000"/>
        </w:rPr>
        <w:t xml:space="preserve">auch überregionale Bedeutung für die Naherholung. Im </w:t>
      </w:r>
      <w:r w:rsidR="00CA3FB1">
        <w:rPr>
          <w:rFonts w:ascii="Times New Roman" w:hAnsi="Times New Roman" w:cs="Times New Roman"/>
          <w:color w:val="000000"/>
        </w:rPr>
        <w:t>Landschaftsbild des Vorharzes</w:t>
      </w:r>
      <w:r w:rsidRPr="00EF0684">
        <w:rPr>
          <w:rFonts w:ascii="Times New Roman" w:hAnsi="Times New Roman" w:cs="Times New Roman"/>
          <w:color w:val="000000"/>
        </w:rPr>
        <w:t xml:space="preserve"> sind täglich und in großer Anzahl Nordic-Walker,</w:t>
      </w:r>
    </w:p>
    <w:p w14:paraId="1AB01737"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Spaziergänger, Jogger, Hundeführer, Reiter und Mountainbiker unterwegs. Dies wird sich</w:t>
      </w:r>
      <w:r w:rsidR="00311E48">
        <w:rPr>
          <w:rFonts w:ascii="Times New Roman" w:hAnsi="Times New Roman" w:cs="Times New Roman"/>
          <w:color w:val="000000"/>
        </w:rPr>
        <w:t xml:space="preserve"> </w:t>
      </w:r>
      <w:r w:rsidRPr="00EF0684">
        <w:rPr>
          <w:rFonts w:ascii="Times New Roman" w:hAnsi="Times New Roman" w:cs="Times New Roman"/>
          <w:color w:val="000000"/>
        </w:rPr>
        <w:t>schlagartig ändern, denn von Windrad zu Windrad wird niemand walken oder spazieren</w:t>
      </w:r>
      <w:r w:rsidR="00311E48">
        <w:rPr>
          <w:rFonts w:ascii="Times New Roman" w:hAnsi="Times New Roman" w:cs="Times New Roman"/>
          <w:color w:val="000000"/>
        </w:rPr>
        <w:t xml:space="preserve"> </w:t>
      </w:r>
      <w:r w:rsidRPr="00EF0684">
        <w:rPr>
          <w:rFonts w:ascii="Times New Roman" w:hAnsi="Times New Roman" w:cs="Times New Roman"/>
          <w:color w:val="000000"/>
        </w:rPr>
        <w:t xml:space="preserve">gehen noch dazu in abgeholztem Wald. </w:t>
      </w:r>
    </w:p>
    <w:p w14:paraId="70776900"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p>
    <w:p w14:paraId="300424E7" w14:textId="77777777" w:rsidR="00AD6FAB" w:rsidRPr="00836CCD" w:rsidRDefault="00AD6FAB" w:rsidP="00EF0684">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CC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Warum Windkraftanlagen so verheerend für Tiere sind </w:t>
      </w:r>
    </w:p>
    <w:p w14:paraId="2A088E28"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Es werden durch Windkraftanlagen ein Vielfaches mehr Vögel getötet als es den erwarteten</w:t>
      </w:r>
    </w:p>
    <w:p w14:paraId="25425F03" w14:textId="0A3149C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lastRenderedPageBreak/>
        <w:t>Zufallskollisionen entspricht. Dafür gibt es einen besonderen Grund.</w:t>
      </w:r>
      <w:r w:rsidR="00836CCD">
        <w:rPr>
          <w:rFonts w:ascii="Times New Roman" w:hAnsi="Times New Roman" w:cs="Times New Roman"/>
          <w:color w:val="000000"/>
        </w:rPr>
        <w:t xml:space="preserve"> </w:t>
      </w:r>
      <w:r w:rsidRPr="00EF0684">
        <w:rPr>
          <w:rFonts w:ascii="Times New Roman" w:hAnsi="Times New Roman" w:cs="Times New Roman"/>
          <w:color w:val="000000"/>
        </w:rPr>
        <w:t>Anhand von Beobachtungen und Modellrechnungen haben deutsche Forscher errechnet, dass jede Windkraftanlage etwa 12.000 Insekten pro Tag tötet, was allein in Deutschland etwa 1.200 Tonnen toter Insekten pro Jahr entspricht. Und für jedes getötete Insekt werden</w:t>
      </w:r>
      <w:r w:rsidR="00836CCD">
        <w:rPr>
          <w:rFonts w:ascii="Times New Roman" w:hAnsi="Times New Roman" w:cs="Times New Roman"/>
          <w:color w:val="000000"/>
        </w:rPr>
        <w:t xml:space="preserve"> </w:t>
      </w:r>
      <w:r w:rsidRPr="00EF0684">
        <w:rPr>
          <w:rFonts w:ascii="Times New Roman" w:hAnsi="Times New Roman" w:cs="Times New Roman"/>
          <w:color w:val="000000"/>
        </w:rPr>
        <w:t>vielleicht zehn Insekten verletzt oder sind benommen. Auf der Rückseite des Rotors herrscht ein Beinahe-Vakuum. Allein der plötzliche Übergang</w:t>
      </w:r>
      <w:r w:rsidR="00311E48">
        <w:rPr>
          <w:rFonts w:ascii="Times New Roman" w:hAnsi="Times New Roman" w:cs="Times New Roman"/>
          <w:color w:val="000000"/>
        </w:rPr>
        <w:t xml:space="preserve"> </w:t>
      </w:r>
      <w:r w:rsidRPr="00EF0684">
        <w:rPr>
          <w:rFonts w:ascii="Times New Roman" w:hAnsi="Times New Roman" w:cs="Times New Roman"/>
          <w:color w:val="000000"/>
        </w:rPr>
        <w:t>von normalem Druck zu Beinahe-Vakuum kann eine Vielzahl von Verletzungen verursachen,</w:t>
      </w:r>
      <w:r w:rsidR="00311E48">
        <w:rPr>
          <w:rFonts w:ascii="Times New Roman" w:hAnsi="Times New Roman" w:cs="Times New Roman"/>
          <w:color w:val="000000"/>
        </w:rPr>
        <w:t xml:space="preserve"> </w:t>
      </w:r>
      <w:r w:rsidRPr="00EF0684">
        <w:rPr>
          <w:rFonts w:ascii="Times New Roman" w:hAnsi="Times New Roman" w:cs="Times New Roman"/>
          <w:color w:val="000000"/>
        </w:rPr>
        <w:t>darunter das Platzen der Lungen bei Fledermäusen und Vögeln. Mit den Insekten beginnt ein Teufelskreis. Die Turbine wirkt wie ein riesiger</w:t>
      </w:r>
      <w:r w:rsidR="00311E48">
        <w:rPr>
          <w:rFonts w:ascii="Times New Roman" w:hAnsi="Times New Roman" w:cs="Times New Roman"/>
          <w:color w:val="000000"/>
        </w:rPr>
        <w:t xml:space="preserve"> </w:t>
      </w:r>
      <w:proofErr w:type="spellStart"/>
      <w:r w:rsidRPr="00EF0684">
        <w:rPr>
          <w:rFonts w:ascii="Times New Roman" w:hAnsi="Times New Roman" w:cs="Times New Roman"/>
          <w:color w:val="000000"/>
        </w:rPr>
        <w:t>Insektenzerkleinerer</w:t>
      </w:r>
      <w:proofErr w:type="spellEnd"/>
      <w:r w:rsidRPr="00EF0684">
        <w:rPr>
          <w:rFonts w:ascii="Times New Roman" w:hAnsi="Times New Roman" w:cs="Times New Roman"/>
          <w:color w:val="000000"/>
        </w:rPr>
        <w:t>. Sie zertrümmert Insekten an den Vorderkanten der Rotorschaufeln.</w:t>
      </w:r>
    </w:p>
    <w:p w14:paraId="7E43BEB1"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Die Turbine verletzt die Insekten gleich doppelt: sowohl durch Turbulenzen als auch durch </w:t>
      </w:r>
    </w:p>
    <w:p w14:paraId="07F78CE2"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Druckveränderungen. Und sie schleudert ständig und unsichtbar hunderte von toten und </w:t>
      </w:r>
    </w:p>
    <w:p w14:paraId="3EE461E4" w14:textId="77777777" w:rsidR="00AD6FAB" w:rsidRPr="00EF0684" w:rsidRDefault="00CA3FB1" w:rsidP="00EF06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467885"/>
          <w:sz w:val="20"/>
          <w:szCs w:val="20"/>
        </w:rPr>
        <w:t>(</w:t>
      </w:r>
      <w:hyperlink r:id="rId6" w:history="1">
        <w:r w:rsidRPr="005076D8">
          <w:rPr>
            <w:rStyle w:val="Hyperlink"/>
            <w:rFonts w:ascii="Times New Roman" w:hAnsi="Times New Roman" w:cs="Times New Roman"/>
            <w:sz w:val="20"/>
            <w:szCs w:val="20"/>
          </w:rPr>
          <w:t>https://wattsupwiththat.com/2019/08/21/explaining-wind-turbine-lethality/</w:t>
        </w:r>
      </w:hyperlink>
      <w:r>
        <w:rPr>
          <w:rFonts w:ascii="Times New Roman" w:hAnsi="Times New Roman" w:cs="Times New Roman"/>
          <w:color w:val="467885"/>
          <w:sz w:val="20"/>
          <w:szCs w:val="20"/>
        </w:rPr>
        <w:t xml:space="preserve">) </w:t>
      </w:r>
      <w:r w:rsidR="00AD6FAB" w:rsidRPr="00EF0684">
        <w:rPr>
          <w:rFonts w:ascii="Times New Roman" w:hAnsi="Times New Roman" w:cs="Times New Roman"/>
          <w:color w:val="000000"/>
        </w:rPr>
        <w:t>verletzten Insekten und jede Menge stinkenden Insektensaft von den zerquetschten Insekten</w:t>
      </w:r>
      <w:r>
        <w:rPr>
          <w:rFonts w:ascii="Times New Roman" w:hAnsi="Times New Roman" w:cs="Times New Roman"/>
          <w:color w:val="000000"/>
        </w:rPr>
        <w:t xml:space="preserve"> </w:t>
      </w:r>
      <w:r w:rsidR="00AD6FAB" w:rsidRPr="00EF0684">
        <w:rPr>
          <w:rFonts w:ascii="Times New Roman" w:hAnsi="Times New Roman" w:cs="Times New Roman"/>
          <w:color w:val="000000"/>
        </w:rPr>
        <w:t>in die Umgebung. Was natürlich als erstes passiert, ist, dass der Geruch der toten und verletzten Insekten viele</w:t>
      </w:r>
      <w:r w:rsidR="00836CCD">
        <w:rPr>
          <w:rFonts w:ascii="Times New Roman" w:hAnsi="Times New Roman" w:cs="Times New Roman"/>
          <w:color w:val="000000"/>
        </w:rPr>
        <w:t xml:space="preserve"> </w:t>
      </w:r>
      <w:r w:rsidR="00AD6FAB" w:rsidRPr="00EF0684">
        <w:rPr>
          <w:rFonts w:ascii="Times New Roman" w:hAnsi="Times New Roman" w:cs="Times New Roman"/>
          <w:color w:val="000000"/>
        </w:rPr>
        <w:t>weitere Insekten anlockt. Denn viele Insekten sind Aasfresser, und so kommen immer mehr</w:t>
      </w:r>
      <w:r w:rsidR="00836CCD">
        <w:rPr>
          <w:rFonts w:ascii="Times New Roman" w:hAnsi="Times New Roman" w:cs="Times New Roman"/>
          <w:color w:val="000000"/>
        </w:rPr>
        <w:t xml:space="preserve"> </w:t>
      </w:r>
      <w:r w:rsidR="00AD6FAB" w:rsidRPr="00EF0684">
        <w:rPr>
          <w:rFonts w:ascii="Times New Roman" w:hAnsi="Times New Roman" w:cs="Times New Roman"/>
          <w:color w:val="000000"/>
        </w:rPr>
        <w:t>Insekten, um sich von den toten Insekten zu ernähren. Zusätzlich zu den getöteten und</w:t>
      </w:r>
      <w:r w:rsidR="00836CCD">
        <w:rPr>
          <w:rFonts w:ascii="Times New Roman" w:hAnsi="Times New Roman" w:cs="Times New Roman"/>
          <w:color w:val="000000"/>
        </w:rPr>
        <w:t xml:space="preserve"> </w:t>
      </w:r>
      <w:r w:rsidR="00AD6FAB" w:rsidRPr="00EF0684">
        <w:rPr>
          <w:rFonts w:ascii="Times New Roman" w:hAnsi="Times New Roman" w:cs="Times New Roman"/>
          <w:color w:val="000000"/>
        </w:rPr>
        <w:t>verletzten Insekten gibt es also noch all die anderen lebenden Insekten, die sich von ihnen</w:t>
      </w:r>
      <w:r w:rsidR="00836CCD">
        <w:rPr>
          <w:rFonts w:ascii="Times New Roman" w:hAnsi="Times New Roman" w:cs="Times New Roman"/>
          <w:color w:val="000000"/>
        </w:rPr>
        <w:t xml:space="preserve"> </w:t>
      </w:r>
      <w:r w:rsidR="00AD6FAB" w:rsidRPr="00EF0684">
        <w:rPr>
          <w:rFonts w:ascii="Times New Roman" w:hAnsi="Times New Roman" w:cs="Times New Roman"/>
          <w:color w:val="000000"/>
        </w:rPr>
        <w:t xml:space="preserve">ernähren und zwischen den Mahlzeiten </w:t>
      </w:r>
      <w:proofErr w:type="spellStart"/>
      <w:r w:rsidR="00AD6FAB" w:rsidRPr="00EF0684">
        <w:rPr>
          <w:rFonts w:ascii="Times New Roman" w:hAnsi="Times New Roman" w:cs="Times New Roman"/>
          <w:color w:val="000000"/>
        </w:rPr>
        <w:t>herumﬂiegen</w:t>
      </w:r>
      <w:proofErr w:type="spellEnd"/>
      <w:r w:rsidR="00AD6FAB" w:rsidRPr="00EF0684">
        <w:rPr>
          <w:rFonts w:ascii="Times New Roman" w:hAnsi="Times New Roman" w:cs="Times New Roman"/>
          <w:color w:val="000000"/>
        </w:rPr>
        <w:t xml:space="preserve">. </w:t>
      </w:r>
    </w:p>
    <w:p w14:paraId="5A8C2C9C" w14:textId="1FE80AD9"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Als Nächstes</w:t>
      </w:r>
      <w:r w:rsidR="00836CCD">
        <w:rPr>
          <w:rFonts w:ascii="Times New Roman" w:hAnsi="Times New Roman" w:cs="Times New Roman"/>
          <w:color w:val="000000"/>
        </w:rPr>
        <w:t xml:space="preserve"> </w:t>
      </w:r>
      <w:r w:rsidRPr="00EF0684">
        <w:rPr>
          <w:rFonts w:ascii="Times New Roman" w:hAnsi="Times New Roman" w:cs="Times New Roman"/>
          <w:color w:val="000000"/>
        </w:rPr>
        <w:t>werden zahlreiche Fledermäuse und insektenfressende Vögel von dem Geruch tausender</w:t>
      </w:r>
      <w:r w:rsidR="00836CCD">
        <w:rPr>
          <w:rFonts w:ascii="Times New Roman" w:hAnsi="Times New Roman" w:cs="Times New Roman"/>
          <w:color w:val="000000"/>
        </w:rPr>
        <w:t xml:space="preserve"> </w:t>
      </w:r>
      <w:r w:rsidRPr="00EF0684">
        <w:rPr>
          <w:rFonts w:ascii="Times New Roman" w:hAnsi="Times New Roman" w:cs="Times New Roman"/>
          <w:color w:val="000000"/>
        </w:rPr>
        <w:t>toter und verletzter Insekten angelockt. Sie tun ihr Bestes, um die toten und verletzten</w:t>
      </w:r>
      <w:r w:rsidR="00836CCD">
        <w:rPr>
          <w:rFonts w:ascii="Times New Roman" w:hAnsi="Times New Roman" w:cs="Times New Roman"/>
          <w:color w:val="000000"/>
        </w:rPr>
        <w:t xml:space="preserve"> </w:t>
      </w:r>
      <w:r w:rsidRPr="00EF0684">
        <w:rPr>
          <w:rFonts w:ascii="Times New Roman" w:hAnsi="Times New Roman" w:cs="Times New Roman"/>
          <w:color w:val="000000"/>
        </w:rPr>
        <w:t>Insekten zu fressen, bevor sie den Boden erreichen. Und wenn man eine große Anzahl von Fledermäusen und insektenfressenden Vögeln auf</w:t>
      </w:r>
      <w:r w:rsidR="00836CCD">
        <w:rPr>
          <w:rFonts w:ascii="Times New Roman" w:hAnsi="Times New Roman" w:cs="Times New Roman"/>
          <w:color w:val="000000"/>
        </w:rPr>
        <w:t xml:space="preserve"> </w:t>
      </w:r>
      <w:r w:rsidRPr="00EF0684">
        <w:rPr>
          <w:rFonts w:ascii="Times New Roman" w:hAnsi="Times New Roman" w:cs="Times New Roman"/>
          <w:color w:val="000000"/>
        </w:rPr>
        <w:t>der Jagd nach Insektenbeute mit Turbinenschaufelspitzen kombiniert, die 370 km/h schnell</w:t>
      </w:r>
      <w:r w:rsidR="00311E48">
        <w:rPr>
          <w:rFonts w:ascii="Times New Roman" w:hAnsi="Times New Roman" w:cs="Times New Roman"/>
          <w:color w:val="000000"/>
        </w:rPr>
        <w:t xml:space="preserve"> </w:t>
      </w:r>
      <w:r w:rsidRPr="00EF0684">
        <w:rPr>
          <w:rFonts w:ascii="Times New Roman" w:hAnsi="Times New Roman" w:cs="Times New Roman"/>
          <w:color w:val="000000"/>
        </w:rPr>
        <w:t>sind, ist das Ergebnis unvermeidlich: eine große Anzahl toter und verletzter Fledermäuse</w:t>
      </w:r>
      <w:r w:rsidR="00311E48">
        <w:rPr>
          <w:rFonts w:ascii="Times New Roman" w:hAnsi="Times New Roman" w:cs="Times New Roman"/>
          <w:color w:val="000000"/>
        </w:rPr>
        <w:t xml:space="preserve"> </w:t>
      </w:r>
      <w:r w:rsidRPr="00EF0684">
        <w:rPr>
          <w:rFonts w:ascii="Times New Roman" w:hAnsi="Times New Roman" w:cs="Times New Roman"/>
          <w:color w:val="000000"/>
        </w:rPr>
        <w:t xml:space="preserve">und Vögel. </w:t>
      </w:r>
    </w:p>
    <w:p w14:paraId="4E985322" w14:textId="23F4D91C"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Wo es wiederum so viele tote und </w:t>
      </w:r>
      <w:proofErr w:type="spellStart"/>
      <w:r w:rsidRPr="00EF0684">
        <w:rPr>
          <w:rFonts w:ascii="Times New Roman" w:hAnsi="Times New Roman" w:cs="Times New Roman"/>
          <w:color w:val="000000"/>
        </w:rPr>
        <w:t>verletzte</w:t>
      </w:r>
      <w:proofErr w:type="spellEnd"/>
      <w:r w:rsidRPr="00EF0684">
        <w:rPr>
          <w:rFonts w:ascii="Times New Roman" w:hAnsi="Times New Roman" w:cs="Times New Roman"/>
          <w:color w:val="000000"/>
        </w:rPr>
        <w:t xml:space="preserve"> Fledermäuse und Vögel gibt, werden natürlich</w:t>
      </w:r>
      <w:r w:rsidR="00311E48">
        <w:rPr>
          <w:rFonts w:ascii="Times New Roman" w:hAnsi="Times New Roman" w:cs="Times New Roman"/>
          <w:color w:val="000000"/>
        </w:rPr>
        <w:t xml:space="preserve"> </w:t>
      </w:r>
      <w:r w:rsidRPr="00EF0684">
        <w:rPr>
          <w:rFonts w:ascii="Times New Roman" w:hAnsi="Times New Roman" w:cs="Times New Roman"/>
          <w:color w:val="000000"/>
        </w:rPr>
        <w:t>auch viele große Raub- und Aasfresser wie Eulen, Bussarde, Geier, Falken, Adler, Rot- und</w:t>
      </w:r>
      <w:r w:rsidR="00311E48">
        <w:rPr>
          <w:rFonts w:ascii="Times New Roman" w:hAnsi="Times New Roman" w:cs="Times New Roman"/>
          <w:color w:val="000000"/>
        </w:rPr>
        <w:t xml:space="preserve"> </w:t>
      </w:r>
      <w:r w:rsidRPr="00EF0684">
        <w:rPr>
          <w:rFonts w:ascii="Times New Roman" w:hAnsi="Times New Roman" w:cs="Times New Roman"/>
          <w:color w:val="000000"/>
        </w:rPr>
        <w:t>Schwarzmilane und andere Greifvögel angelockt. Sie kommen, um die lebenden, verletzten</w:t>
      </w:r>
      <w:r w:rsidR="00311E48">
        <w:rPr>
          <w:rFonts w:ascii="Times New Roman" w:hAnsi="Times New Roman" w:cs="Times New Roman"/>
          <w:color w:val="000000"/>
        </w:rPr>
        <w:t xml:space="preserve"> </w:t>
      </w:r>
      <w:r w:rsidRPr="00EF0684">
        <w:rPr>
          <w:rFonts w:ascii="Times New Roman" w:hAnsi="Times New Roman" w:cs="Times New Roman"/>
          <w:color w:val="000000"/>
        </w:rPr>
        <w:t>oder toten Vögel und Fledermäuse zu fressen, die gekommen sind, um die lebenden,</w:t>
      </w:r>
      <w:r w:rsidR="00311E48">
        <w:rPr>
          <w:rFonts w:ascii="Times New Roman" w:hAnsi="Times New Roman" w:cs="Times New Roman"/>
          <w:color w:val="000000"/>
        </w:rPr>
        <w:t xml:space="preserve"> </w:t>
      </w:r>
      <w:r w:rsidRPr="00EF0684">
        <w:rPr>
          <w:rFonts w:ascii="Times New Roman" w:hAnsi="Times New Roman" w:cs="Times New Roman"/>
          <w:color w:val="000000"/>
        </w:rPr>
        <w:t>verletzten oder toten Insekten zu fressen ... und natürlich, da diese großen Raubtiere auch</w:t>
      </w:r>
      <w:r w:rsidR="00311E48">
        <w:rPr>
          <w:rFonts w:ascii="Times New Roman" w:hAnsi="Times New Roman" w:cs="Times New Roman"/>
          <w:color w:val="000000"/>
        </w:rPr>
        <w:t xml:space="preserve"> </w:t>
      </w:r>
      <w:r w:rsidRPr="00EF0684">
        <w:rPr>
          <w:rFonts w:ascii="Times New Roman" w:hAnsi="Times New Roman" w:cs="Times New Roman"/>
          <w:color w:val="000000"/>
        </w:rPr>
        <w:t>auf der Jagd sind und ihre Umgebung nicht wahrnehmen, erleiden diese Greifvögel das</w:t>
      </w:r>
      <w:r w:rsidR="00311E48">
        <w:rPr>
          <w:rFonts w:ascii="Times New Roman" w:hAnsi="Times New Roman" w:cs="Times New Roman"/>
          <w:color w:val="000000"/>
        </w:rPr>
        <w:t xml:space="preserve"> </w:t>
      </w:r>
      <w:r w:rsidRPr="00EF0684">
        <w:rPr>
          <w:rFonts w:ascii="Times New Roman" w:hAnsi="Times New Roman" w:cs="Times New Roman"/>
          <w:color w:val="000000"/>
        </w:rPr>
        <w:t xml:space="preserve">gleiche Schicksal wie die kleineren Vögel, die </w:t>
      </w:r>
      <w:r w:rsidR="00765954">
        <w:rPr>
          <w:rFonts w:ascii="Times New Roman" w:hAnsi="Times New Roman" w:cs="Times New Roman"/>
          <w:color w:val="000000"/>
        </w:rPr>
        <w:t>F</w:t>
      </w:r>
      <w:r w:rsidRPr="00EF0684">
        <w:rPr>
          <w:rFonts w:ascii="Times New Roman" w:hAnsi="Times New Roman" w:cs="Times New Roman"/>
          <w:color w:val="000000"/>
        </w:rPr>
        <w:t>ledermäuse und die Millionen von Insekten,</w:t>
      </w:r>
      <w:r w:rsidR="00311E48">
        <w:rPr>
          <w:rFonts w:ascii="Times New Roman" w:hAnsi="Times New Roman" w:cs="Times New Roman"/>
          <w:color w:val="000000"/>
        </w:rPr>
        <w:t xml:space="preserve"> </w:t>
      </w:r>
      <w:r w:rsidRPr="00EF0684">
        <w:rPr>
          <w:rFonts w:ascii="Times New Roman" w:hAnsi="Times New Roman" w:cs="Times New Roman"/>
          <w:color w:val="000000"/>
        </w:rPr>
        <w:t xml:space="preserve">sobald sie unweigerlich in die hochtourigen Turbinenblätter geraten. </w:t>
      </w:r>
      <w:r w:rsidR="00311E48">
        <w:rPr>
          <w:rFonts w:ascii="Times New Roman" w:hAnsi="Times New Roman" w:cs="Times New Roman"/>
          <w:color w:val="000000"/>
        </w:rPr>
        <w:t xml:space="preserve"> </w:t>
      </w:r>
    </w:p>
    <w:p w14:paraId="4795519E" w14:textId="6E70B63C" w:rsidR="00765954" w:rsidRPr="00EF0684" w:rsidRDefault="00AD6FAB" w:rsidP="0076595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Das ist unaufhaltsam und wird überaus konkret von dem Biologen Dr.</w:t>
      </w:r>
      <w:r w:rsidR="00BC3729">
        <w:rPr>
          <w:rFonts w:ascii="Times New Roman" w:hAnsi="Times New Roman" w:cs="Times New Roman"/>
          <w:color w:val="000000"/>
        </w:rPr>
        <w:t xml:space="preserve"> </w:t>
      </w:r>
      <w:r w:rsidRPr="00EF0684">
        <w:rPr>
          <w:rFonts w:ascii="Times New Roman" w:hAnsi="Times New Roman" w:cs="Times New Roman"/>
          <w:color w:val="000000"/>
        </w:rPr>
        <w:t>Wolfgang Epple beschrieben und illustriert.</w:t>
      </w:r>
      <w:r w:rsidR="00765954">
        <w:rPr>
          <w:rFonts w:ascii="Times New Roman" w:hAnsi="Times New Roman" w:cs="Times New Roman"/>
          <w:color w:val="000000"/>
        </w:rPr>
        <w:t xml:space="preserve"> </w:t>
      </w:r>
      <w:r w:rsidRPr="00EF0684">
        <w:rPr>
          <w:rFonts w:ascii="Times New Roman" w:hAnsi="Times New Roman" w:cs="Times New Roman"/>
          <w:color w:val="000000"/>
        </w:rPr>
        <w:t>Windkraftanlagen töten massenhaft bedrohte Tiere. Zugvögel aller Arten verlieren Rast- und Ruheplätze und werden auf Hin- und</w:t>
      </w:r>
      <w:r w:rsidR="00BC3729">
        <w:rPr>
          <w:rFonts w:ascii="Times New Roman" w:hAnsi="Times New Roman" w:cs="Times New Roman"/>
          <w:color w:val="000000"/>
        </w:rPr>
        <w:t xml:space="preserve"> </w:t>
      </w:r>
      <w:proofErr w:type="spellStart"/>
      <w:r w:rsidRPr="00EF0684">
        <w:rPr>
          <w:rFonts w:ascii="Times New Roman" w:hAnsi="Times New Roman" w:cs="Times New Roman"/>
          <w:color w:val="000000"/>
        </w:rPr>
        <w:t>Rückﬂug</w:t>
      </w:r>
      <w:proofErr w:type="spellEnd"/>
      <w:r w:rsidRPr="00EF0684">
        <w:rPr>
          <w:rFonts w:ascii="Times New Roman" w:hAnsi="Times New Roman" w:cs="Times New Roman"/>
          <w:color w:val="000000"/>
        </w:rPr>
        <w:t xml:space="preserve"> zu und von den Winterquartieren getötet. </w:t>
      </w:r>
    </w:p>
    <w:p w14:paraId="40F0768B" w14:textId="651C5DEF"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Das Insektensterben führt zu Nahrungsmangel bei Vögeln. Der gesamte Umwelt-/</w:t>
      </w:r>
    </w:p>
    <w:p w14:paraId="6400860A"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Lebenskreislauf ist gestört. Das Insektensterben ist bereits jetzt alarmierend hoch.</w:t>
      </w:r>
    </w:p>
    <w:p w14:paraId="03231BC8"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p>
    <w:p w14:paraId="74ED7B94"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Die Möglichkeiten von Sensorik zum Schutz bzw. die Abschaltung erscheinen physikalisch</w:t>
      </w:r>
    </w:p>
    <w:p w14:paraId="55AAD840"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höchst fragwürdig. Die Geschwindigkeit der </w:t>
      </w:r>
      <w:proofErr w:type="spellStart"/>
      <w:r w:rsidRPr="00EF0684">
        <w:rPr>
          <w:rFonts w:ascii="Times New Roman" w:hAnsi="Times New Roman" w:cs="Times New Roman"/>
          <w:color w:val="000000"/>
        </w:rPr>
        <w:t>Rotorenﬂügel</w:t>
      </w:r>
      <w:proofErr w:type="spellEnd"/>
      <w:r w:rsidRPr="00EF0684">
        <w:rPr>
          <w:rFonts w:ascii="Times New Roman" w:hAnsi="Times New Roman" w:cs="Times New Roman"/>
          <w:color w:val="000000"/>
        </w:rPr>
        <w:t xml:space="preserve"> liegt bei 250 m und höheren </w:t>
      </w:r>
    </w:p>
    <w:p w14:paraId="1636E6FE"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Windkraftanlagen bei ungefähr 400 km/h an den Spitzen. Eine Windkraftanlage mit einer</w:t>
      </w:r>
    </w:p>
    <w:p w14:paraId="53486CA6"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solchen Masse/Trägheit kann nicht binnen Sekunden gestoppt werden, wenn Vögel oder</w:t>
      </w:r>
    </w:p>
    <w:p w14:paraId="1C7CF5FF"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 xml:space="preserve">Fledermäuse im </w:t>
      </w:r>
      <w:proofErr w:type="spellStart"/>
      <w:r w:rsidRPr="00EF0684">
        <w:rPr>
          <w:rFonts w:ascii="Times New Roman" w:hAnsi="Times New Roman" w:cs="Times New Roman"/>
          <w:color w:val="000000"/>
        </w:rPr>
        <w:t>Anﬂug</w:t>
      </w:r>
      <w:proofErr w:type="spellEnd"/>
      <w:r w:rsidRPr="00EF0684">
        <w:rPr>
          <w:rFonts w:ascii="Times New Roman" w:hAnsi="Times New Roman" w:cs="Times New Roman"/>
          <w:color w:val="000000"/>
        </w:rPr>
        <w:t xml:space="preserve"> sind. Insekten sind ebenfalls stark gefährdet, wie beispielsweise die</w:t>
      </w:r>
    </w:p>
    <w:p w14:paraId="1AD151EC" w14:textId="7F46A496" w:rsidR="00AD6FAB" w:rsidRPr="00860795"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Studie „Side </w:t>
      </w:r>
      <w:proofErr w:type="spellStart"/>
      <w:r w:rsidRPr="00EF0684">
        <w:rPr>
          <w:rFonts w:ascii="Times New Roman" w:hAnsi="Times New Roman" w:cs="Times New Roman"/>
          <w:color w:val="000000"/>
        </w:rPr>
        <w:t>Effects</w:t>
      </w:r>
      <w:proofErr w:type="spellEnd"/>
      <w:r w:rsidRPr="00EF0684">
        <w:rPr>
          <w:rFonts w:ascii="Times New Roman" w:hAnsi="Times New Roman" w:cs="Times New Roman"/>
          <w:color w:val="000000"/>
        </w:rPr>
        <w:t xml:space="preserve"> </w:t>
      </w:r>
      <w:proofErr w:type="spellStart"/>
      <w:r w:rsidRPr="00EF0684">
        <w:rPr>
          <w:rFonts w:ascii="Times New Roman" w:hAnsi="Times New Roman" w:cs="Times New Roman"/>
          <w:color w:val="000000"/>
        </w:rPr>
        <w:t>of</w:t>
      </w:r>
      <w:proofErr w:type="spellEnd"/>
      <w:r w:rsidRPr="00EF0684">
        <w:rPr>
          <w:rFonts w:ascii="Times New Roman" w:hAnsi="Times New Roman" w:cs="Times New Roman"/>
          <w:color w:val="000000"/>
        </w:rPr>
        <w:t xml:space="preserve"> Wind Energy: Review </w:t>
      </w:r>
      <w:proofErr w:type="spellStart"/>
      <w:r w:rsidRPr="00EF0684">
        <w:rPr>
          <w:rFonts w:ascii="Times New Roman" w:hAnsi="Times New Roman" w:cs="Times New Roman"/>
          <w:color w:val="000000"/>
        </w:rPr>
        <w:t>of</w:t>
      </w:r>
      <w:proofErr w:type="spellEnd"/>
      <w:r w:rsidRPr="00EF0684">
        <w:rPr>
          <w:rFonts w:ascii="Times New Roman" w:hAnsi="Times New Roman" w:cs="Times New Roman"/>
          <w:color w:val="000000"/>
        </w:rPr>
        <w:t xml:space="preserve"> </w:t>
      </w:r>
      <w:proofErr w:type="spellStart"/>
      <w:r w:rsidRPr="00EF0684">
        <w:rPr>
          <w:rFonts w:ascii="Times New Roman" w:hAnsi="Times New Roman" w:cs="Times New Roman"/>
          <w:color w:val="000000"/>
        </w:rPr>
        <w:t>Three</w:t>
      </w:r>
      <w:proofErr w:type="spellEnd"/>
      <w:r w:rsidRPr="00EF0684">
        <w:rPr>
          <w:rFonts w:ascii="Times New Roman" w:hAnsi="Times New Roman" w:cs="Times New Roman"/>
          <w:color w:val="000000"/>
        </w:rPr>
        <w:t xml:space="preserve"> Topics—Status and Open Questions“ von Herrn Prof. Dr. André </w:t>
      </w:r>
      <w:proofErr w:type="spellStart"/>
      <w:r w:rsidRPr="00EF0684">
        <w:rPr>
          <w:rFonts w:ascii="Times New Roman" w:hAnsi="Times New Roman" w:cs="Times New Roman"/>
          <w:color w:val="000000"/>
        </w:rPr>
        <w:t>The</w:t>
      </w:r>
      <w:r w:rsidR="00860795">
        <w:rPr>
          <w:rFonts w:ascii="Times New Roman" w:hAnsi="Times New Roman" w:cs="Times New Roman"/>
          <w:color w:val="000000"/>
        </w:rPr>
        <w:t>ss</w:t>
      </w:r>
      <w:proofErr w:type="spellEnd"/>
      <w:r w:rsidR="00860795">
        <w:rPr>
          <w:rFonts w:ascii="Times New Roman" w:hAnsi="Times New Roman" w:cs="Times New Roman"/>
          <w:color w:val="000000"/>
        </w:rPr>
        <w:t xml:space="preserve"> von der Universität Stuttgar</w:t>
      </w:r>
      <w:r w:rsidR="001A4B94">
        <w:rPr>
          <w:rFonts w:ascii="Times New Roman" w:hAnsi="Times New Roman" w:cs="Times New Roman"/>
          <w:color w:val="000000"/>
        </w:rPr>
        <w:t>t</w:t>
      </w:r>
      <w:r w:rsidR="00860795">
        <w:rPr>
          <w:rFonts w:ascii="Times New Roman" w:hAnsi="Times New Roman" w:cs="Times New Roman"/>
          <w:color w:val="000000"/>
        </w:rPr>
        <w:t xml:space="preserve"> </w:t>
      </w:r>
      <w:r w:rsidRPr="00EF0684">
        <w:rPr>
          <w:rFonts w:ascii="Times New Roman" w:hAnsi="Times New Roman" w:cs="Times New Roman"/>
          <w:color w:val="000000"/>
        </w:rPr>
        <w:t>oder die Studie „</w:t>
      </w:r>
      <w:proofErr w:type="spellStart"/>
      <w:r w:rsidRPr="00EF0684">
        <w:rPr>
          <w:rFonts w:ascii="Times New Roman" w:hAnsi="Times New Roman" w:cs="Times New Roman"/>
          <w:color w:val="000000"/>
        </w:rPr>
        <w:t>Interference</w:t>
      </w:r>
      <w:proofErr w:type="spellEnd"/>
    </w:p>
    <w:p w14:paraId="397054DD" w14:textId="750C0B83" w:rsidR="00AD6FAB" w:rsidRPr="00EF0684" w:rsidRDefault="00AD6FAB" w:rsidP="00765954">
      <w:pPr>
        <w:autoSpaceDE w:val="0"/>
        <w:autoSpaceDN w:val="0"/>
        <w:adjustRightInd w:val="0"/>
        <w:spacing w:after="0" w:line="240" w:lineRule="auto"/>
        <w:rPr>
          <w:rFonts w:ascii="Times New Roman" w:hAnsi="Times New Roman" w:cs="Times New Roman"/>
          <w:color w:val="000000"/>
        </w:rPr>
      </w:pPr>
      <w:proofErr w:type="spellStart"/>
      <w:r w:rsidRPr="00EF0684">
        <w:rPr>
          <w:rFonts w:ascii="Times New Roman" w:hAnsi="Times New Roman" w:cs="Times New Roman"/>
          <w:color w:val="000000"/>
        </w:rPr>
        <w:t>of</w:t>
      </w:r>
      <w:proofErr w:type="spellEnd"/>
      <w:r w:rsidRPr="00EF0684">
        <w:rPr>
          <w:rFonts w:ascii="Times New Roman" w:hAnsi="Times New Roman" w:cs="Times New Roman"/>
          <w:color w:val="000000"/>
        </w:rPr>
        <w:t xml:space="preserve"> Flying </w:t>
      </w:r>
      <w:proofErr w:type="spellStart"/>
      <w:r w:rsidRPr="00EF0684">
        <w:rPr>
          <w:rFonts w:ascii="Times New Roman" w:hAnsi="Times New Roman" w:cs="Times New Roman"/>
          <w:color w:val="000000"/>
        </w:rPr>
        <w:t>Insects</w:t>
      </w:r>
      <w:proofErr w:type="spellEnd"/>
      <w:r w:rsidRPr="00EF0684">
        <w:rPr>
          <w:rFonts w:ascii="Times New Roman" w:hAnsi="Times New Roman" w:cs="Times New Roman"/>
          <w:color w:val="000000"/>
        </w:rPr>
        <w:t xml:space="preserve"> and Wind Parks“ des Deutschen Zentrums für Luft- und Raumfahrt</w:t>
      </w:r>
      <w:r w:rsidR="00860795">
        <w:rPr>
          <w:rFonts w:ascii="Times New Roman" w:hAnsi="Times New Roman" w:cs="Times New Roman"/>
          <w:sz w:val="24"/>
          <w:szCs w:val="24"/>
        </w:rPr>
        <w:t xml:space="preserve"> </w:t>
      </w:r>
      <w:r w:rsidRPr="00EF0684">
        <w:rPr>
          <w:rFonts w:ascii="Times New Roman" w:hAnsi="Times New Roman" w:cs="Times New Roman"/>
          <w:color w:val="000000"/>
        </w:rPr>
        <w:t xml:space="preserve">veranschaulichen. </w:t>
      </w:r>
    </w:p>
    <w:p w14:paraId="25746E90"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p>
    <w:p w14:paraId="2D63D3F0" w14:textId="7C473B96" w:rsidR="00AD6FAB" w:rsidRPr="00EF0684" w:rsidRDefault="00765954" w:rsidP="00F123A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Die </w:t>
      </w:r>
      <w:r w:rsidR="00AD6FAB" w:rsidRPr="00EF0684">
        <w:rPr>
          <w:rFonts w:ascii="Times New Roman" w:hAnsi="Times New Roman" w:cs="Times New Roman"/>
          <w:color w:val="000000"/>
        </w:rPr>
        <w:t>E</w:t>
      </w:r>
      <w:r w:rsidR="00F123AF">
        <w:rPr>
          <w:rFonts w:ascii="Times New Roman" w:hAnsi="Times New Roman" w:cs="Times New Roman"/>
          <w:color w:val="000000"/>
        </w:rPr>
        <w:t xml:space="preserve">uropäische </w:t>
      </w:r>
      <w:r w:rsidR="00AD6FAB" w:rsidRPr="00EF0684">
        <w:rPr>
          <w:rFonts w:ascii="Times New Roman" w:hAnsi="Times New Roman" w:cs="Times New Roman"/>
          <w:color w:val="000000"/>
        </w:rPr>
        <w:t>Kommission fordert Deutschland zum Schutz von Vögeln und deren Lebensräumen auf</w:t>
      </w:r>
      <w:r w:rsidR="00F123AF">
        <w:rPr>
          <w:rFonts w:ascii="Times New Roman" w:hAnsi="Times New Roman" w:cs="Times New Roman"/>
          <w:color w:val="000000"/>
        </w:rPr>
        <w:t>. Sie</w:t>
      </w:r>
      <w:r w:rsidR="00AD6FAB" w:rsidRPr="00EF0684">
        <w:rPr>
          <w:rFonts w:ascii="Times New Roman" w:hAnsi="Times New Roman" w:cs="Times New Roman"/>
          <w:color w:val="000000"/>
        </w:rPr>
        <w:t xml:space="preserve"> hat am 13. März 2024 beschlossen, mit der Übermittlung eines</w:t>
      </w:r>
    </w:p>
    <w:p w14:paraId="69C66B70"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Aufforderungsschreibens ein Vertragsverletzungsverfahren gegen Deutschland</w:t>
      </w:r>
    </w:p>
    <w:p w14:paraId="7C148BF0"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(INFR(2023)2179) einzuleiten, weil das Land die Maßnahmen zur Erhaltung wild lebender</w:t>
      </w:r>
    </w:p>
    <w:p w14:paraId="3B4977BD"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Vogelarten gemäß der Vogelschutzrichtlinie (Richtlinie 2009/147/EG) nicht hinreichend</w:t>
      </w:r>
    </w:p>
    <w:p w14:paraId="0C8369C0"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umgesetzt hat. Hintergrund ist unter anderem der unzureichende Schutz unionsrechtlich</w:t>
      </w:r>
    </w:p>
    <w:p w14:paraId="287CA74B" w14:textId="6200BD86"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geschützter Vogelarten. Sowohl im europäischen Grünen Deal als auch i</w:t>
      </w:r>
      <w:r w:rsidR="00860795">
        <w:rPr>
          <w:rFonts w:ascii="Times New Roman" w:hAnsi="Times New Roman" w:cs="Times New Roman"/>
          <w:color w:val="000000"/>
        </w:rPr>
        <w:t xml:space="preserve">n der </w:t>
      </w:r>
      <w:r w:rsidR="001A4B94">
        <w:rPr>
          <w:rFonts w:ascii="Times New Roman" w:hAnsi="Times New Roman" w:cs="Times New Roman"/>
          <w:color w:val="000000"/>
        </w:rPr>
        <w:t>EU-Biodiversitätsstrategie</w:t>
      </w:r>
      <w:r w:rsidR="00860795">
        <w:rPr>
          <w:rFonts w:ascii="Times New Roman" w:hAnsi="Times New Roman" w:cs="Times New Roman"/>
          <w:color w:val="000000"/>
        </w:rPr>
        <w:t xml:space="preserve"> </w:t>
      </w:r>
      <w:r w:rsidRPr="00EF0684">
        <w:rPr>
          <w:rFonts w:ascii="Times New Roman" w:hAnsi="Times New Roman" w:cs="Times New Roman"/>
          <w:color w:val="000000"/>
        </w:rPr>
        <w:t>für 2030 wird darauf hingewiesen, dass der Verlust an biologischer</w:t>
      </w:r>
    </w:p>
    <w:p w14:paraId="512AB918" w14:textId="53C5D803"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Vielfalt in der EU unbedingt gestoppt werden muss, indem die Artenvielfalt geschützt</w:t>
      </w:r>
    </w:p>
    <w:p w14:paraId="6F0BA72E"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lastRenderedPageBreak/>
        <w:t>und wiederhergestellt wird. Die Vogelschutzrichtlinie ist für die Erhaltung der biologischen</w:t>
      </w:r>
    </w:p>
    <w:p w14:paraId="2D198B45"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Vielfalt von entscheidender Bedeutung, da sie dem Schutz der 500 wild lebenden Vogelarten</w:t>
      </w:r>
    </w:p>
    <w:p w14:paraId="48009DC6"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in der EU dient. Das Verfahren betrifft insbesondere den Schutz von Vögeln und deren</w:t>
      </w:r>
    </w:p>
    <w:p w14:paraId="5AB18840"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Lebensräumen. </w:t>
      </w:r>
    </w:p>
    <w:p w14:paraId="67C4D87D" w14:textId="5173B364"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Vor mehr als vier Jahrzehnten haben sich die EU-Mitgliedstaaten auf die EU</w:t>
      </w:r>
      <w:r w:rsidR="001A4B94">
        <w:rPr>
          <w:rFonts w:ascii="Times New Roman" w:hAnsi="Times New Roman" w:cs="Times New Roman"/>
          <w:color w:val="000000"/>
        </w:rPr>
        <w:t>-</w:t>
      </w:r>
      <w:r w:rsidRPr="00EF0684">
        <w:rPr>
          <w:rFonts w:ascii="Times New Roman" w:hAnsi="Times New Roman" w:cs="Times New Roman"/>
          <w:color w:val="000000"/>
        </w:rPr>
        <w:t>Vogelschutzrichtlinie</w:t>
      </w:r>
    </w:p>
    <w:p w14:paraId="05B21A11" w14:textId="2552A4A1"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geeinigt. Doch wenn es um die Umsetzung der darin eingegangenen</w:t>
      </w:r>
      <w:r w:rsidR="00860795">
        <w:rPr>
          <w:rFonts w:ascii="Times New Roman" w:hAnsi="Times New Roman" w:cs="Times New Roman"/>
          <w:color w:val="000000"/>
        </w:rPr>
        <w:t xml:space="preserve"> </w:t>
      </w:r>
      <w:r w:rsidR="001A4B94" w:rsidRPr="00EF0684">
        <w:rPr>
          <w:rFonts w:ascii="Times New Roman" w:hAnsi="Times New Roman" w:cs="Times New Roman"/>
          <w:color w:val="000000"/>
        </w:rPr>
        <w:t>Verpflichtungen</w:t>
      </w:r>
      <w:r w:rsidRPr="00EF0684">
        <w:rPr>
          <w:rFonts w:ascii="Times New Roman" w:hAnsi="Times New Roman" w:cs="Times New Roman"/>
          <w:color w:val="000000"/>
        </w:rPr>
        <w:t xml:space="preserve"> geht, haben Bund und Länder ihre Hausaufgaben leider noch lange nicht gemacht. Die Mitgliedstaaten müssen die Bestände wildlebender Vogelarten wiederherstellen und erhalten.</w:t>
      </w:r>
    </w:p>
    <w:p w14:paraId="1C9EABCF"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Nach Ansicht der Kommission reichen die von Deutschland innerhalb und außerhalb des </w:t>
      </w:r>
    </w:p>
    <w:p w14:paraId="0E31EF6E"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Netzes der Schutzgebiete ergriffenen Maßnahmen bislang nicht aus, um die Anforderungen</w:t>
      </w:r>
    </w:p>
    <w:p w14:paraId="2CBB1086"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der Richtlinie zu erfüllen. Dies hat zu einem deutlichen Rückgang der Populationen</w:t>
      </w:r>
    </w:p>
    <w:p w14:paraId="1F75BC0C"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geschützter Vogelarten geführt. </w:t>
      </w:r>
    </w:p>
    <w:p w14:paraId="02BBEA43"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467885"/>
          <w:sz w:val="20"/>
          <w:szCs w:val="20"/>
        </w:rPr>
        <w:t>https://www.mdpi.com/2071-1050/14/23/16186</w:t>
      </w:r>
      <w:r w:rsidRPr="00EF0684">
        <w:rPr>
          <w:rFonts w:ascii="Times New Roman" w:hAnsi="Times New Roman" w:cs="Times New Roman"/>
          <w:color w:val="000000"/>
          <w:sz w:val="20"/>
          <w:szCs w:val="20"/>
        </w:rPr>
        <w:t xml:space="preserve"> </w:t>
      </w:r>
    </w:p>
    <w:p w14:paraId="7E16ADE7" w14:textId="67FCC1EE"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467885"/>
          <w:sz w:val="20"/>
          <w:szCs w:val="20"/>
        </w:rPr>
        <w:t>https://www.dlr.de/tt/portaldata/41/resources/dokumente/st/fliwip-final-report.pdf</w:t>
      </w:r>
      <w:r w:rsidRPr="00EF0684">
        <w:rPr>
          <w:rFonts w:ascii="Times New Roman" w:hAnsi="Times New Roman" w:cs="Times New Roman"/>
          <w:color w:val="000000"/>
          <w:sz w:val="20"/>
          <w:szCs w:val="20"/>
        </w:rPr>
        <w:t xml:space="preserve"> </w:t>
      </w:r>
    </w:p>
    <w:p w14:paraId="471A8582" w14:textId="66A8B54E" w:rsidR="00AD6FAB" w:rsidRPr="00EF0684" w:rsidRDefault="008F4B13" w:rsidP="00EF0684">
      <w:pPr>
        <w:autoSpaceDE w:val="0"/>
        <w:autoSpaceDN w:val="0"/>
        <w:adjustRightInd w:val="0"/>
        <w:spacing w:after="0" w:line="240" w:lineRule="auto"/>
        <w:rPr>
          <w:rFonts w:ascii="Times New Roman" w:hAnsi="Times New Roman" w:cs="Times New Roman"/>
          <w:color w:val="467885"/>
          <w:sz w:val="20"/>
          <w:szCs w:val="20"/>
        </w:rPr>
      </w:pPr>
      <w:hyperlink r:id="rId7" w:history="1">
        <w:r w:rsidRPr="00A663C7">
          <w:rPr>
            <w:rStyle w:val="Hyperlink"/>
            <w:rFonts w:ascii="Times New Roman" w:hAnsi="Times New Roman" w:cs="Times New Roman"/>
            <w:sz w:val="20"/>
            <w:szCs w:val="20"/>
          </w:rPr>
          <w:t>https://www.bild.de/politik/inland/politik- inland/naturschutz-lobby-zerlegt-habecks-windkraft-planausgerechnet-82293092.bild.html</w:t>
        </w:r>
      </w:hyperlink>
      <w:r>
        <w:rPr>
          <w:rFonts w:ascii="Times New Roman" w:hAnsi="Times New Roman" w:cs="Times New Roman"/>
          <w:color w:val="467885"/>
          <w:sz w:val="20"/>
          <w:szCs w:val="20"/>
        </w:rPr>
        <w:t xml:space="preserve"> </w:t>
      </w:r>
      <w:r w:rsidR="00AD6FAB" w:rsidRPr="00EF0684">
        <w:rPr>
          <w:rFonts w:ascii="Times New Roman" w:hAnsi="Times New Roman" w:cs="Times New Roman"/>
          <w:color w:val="000000"/>
          <w:sz w:val="20"/>
          <w:szCs w:val="20"/>
        </w:rPr>
        <w:t>und</w:t>
      </w:r>
      <w:r>
        <w:rPr>
          <w:rFonts w:ascii="Times New Roman" w:hAnsi="Times New Roman" w:cs="Times New Roman"/>
          <w:color w:val="000000"/>
          <w:sz w:val="20"/>
          <w:szCs w:val="20"/>
        </w:rPr>
        <w:t xml:space="preserve"> </w:t>
      </w:r>
      <w:r w:rsidR="00AD6FAB" w:rsidRPr="00EF0684">
        <w:rPr>
          <w:rFonts w:ascii="Times New Roman" w:hAnsi="Times New Roman" w:cs="Times New Roman"/>
          <w:color w:val="467885"/>
          <w:sz w:val="20"/>
          <w:szCs w:val="20"/>
        </w:rPr>
        <w:t>https://paz.de/artikel/artenschutz-unterminiert-</w:t>
      </w:r>
    </w:p>
    <w:p w14:paraId="5F80B01B"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sz w:val="20"/>
          <w:szCs w:val="20"/>
        </w:rPr>
      </w:pPr>
      <w:r w:rsidRPr="00EF0684">
        <w:rPr>
          <w:rFonts w:ascii="Times New Roman" w:hAnsi="Times New Roman" w:cs="Times New Roman"/>
          <w:color w:val="467885"/>
          <w:sz w:val="20"/>
          <w:szCs w:val="20"/>
        </w:rPr>
        <w:t>a8906.html</w:t>
      </w:r>
    </w:p>
    <w:p w14:paraId="66F0DA84" w14:textId="14658632"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 xml:space="preserve">Über die Jahre </w:t>
      </w:r>
      <w:r w:rsidR="00F123AF">
        <w:rPr>
          <w:rFonts w:ascii="Times New Roman" w:hAnsi="Times New Roman" w:cs="Times New Roman"/>
          <w:color w:val="000000"/>
        </w:rPr>
        <w:t>wurden</w:t>
      </w:r>
      <w:r w:rsidRPr="00EF0684">
        <w:rPr>
          <w:rFonts w:ascii="Times New Roman" w:hAnsi="Times New Roman" w:cs="Times New Roman"/>
          <w:color w:val="000000"/>
        </w:rPr>
        <w:t xml:space="preserve"> zahlreiche Artendokumentationen in unserer Region angefertigt</w:t>
      </w:r>
    </w:p>
    <w:p w14:paraId="40FBEA92"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und auch an Behörden weitergeleitet, beispielsweise zu den Habitaten von Rot- und</w:t>
      </w:r>
    </w:p>
    <w:p w14:paraId="1B62BD1B" w14:textId="61881235"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Schwarzmilan, Wespenbussarde, Wander- und Baumfalken u.v.a. Die umfangreiche</w:t>
      </w:r>
    </w:p>
    <w:p w14:paraId="35FD7506"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Dokumentation umfasst zwischenzeitlich eine Vielzahl an qualitativ hochwertigen Bildern mit</w:t>
      </w:r>
    </w:p>
    <w:p w14:paraId="577F3434" w14:textId="77777777" w:rsidR="00AD6FAB" w:rsidRPr="00BC58DC" w:rsidRDefault="00AD6FAB" w:rsidP="00EF0684">
      <w:pPr>
        <w:autoSpaceDE w:val="0"/>
        <w:autoSpaceDN w:val="0"/>
        <w:adjustRightInd w:val="0"/>
        <w:spacing w:after="0" w:line="240" w:lineRule="auto"/>
        <w:rPr>
          <w:rFonts w:ascii="Times New Roman" w:hAnsi="Times New Roman" w:cs="Times New Roman"/>
          <w:sz w:val="24"/>
          <w:szCs w:val="24"/>
        </w:rPr>
      </w:pPr>
      <w:proofErr w:type="spellStart"/>
      <w:r w:rsidRPr="00EF0684">
        <w:rPr>
          <w:rFonts w:ascii="Times New Roman" w:hAnsi="Times New Roman" w:cs="Times New Roman"/>
          <w:color w:val="000000"/>
        </w:rPr>
        <w:t>großteils</w:t>
      </w:r>
      <w:proofErr w:type="spellEnd"/>
      <w:r w:rsidRPr="00EF0684">
        <w:rPr>
          <w:rFonts w:ascii="Times New Roman" w:hAnsi="Times New Roman" w:cs="Times New Roman"/>
          <w:color w:val="000000"/>
        </w:rPr>
        <w:t xml:space="preserve"> hinterlegten GPS- Daten.  </w:t>
      </w:r>
    </w:p>
    <w:p w14:paraId="4602A49A" w14:textId="55D8728D" w:rsidR="00AD6FAB" w:rsidRPr="00EF0684" w:rsidRDefault="00F123AF" w:rsidP="00EF068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Ich rüge</w:t>
      </w:r>
      <w:r w:rsidR="00AD6FAB" w:rsidRPr="00EF0684">
        <w:rPr>
          <w:rFonts w:ascii="Times New Roman" w:hAnsi="Times New Roman" w:cs="Times New Roman"/>
          <w:color w:val="000000"/>
        </w:rPr>
        <w:t xml:space="preserve"> den rücksichtslosen Eingriff in die Natur, insbesondere in die Tierwelt, aber auch in</w:t>
      </w:r>
    </w:p>
    <w:p w14:paraId="6E718F7E" w14:textId="092BE889"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 xml:space="preserve">die </w:t>
      </w:r>
      <w:r w:rsidR="00F123AF" w:rsidRPr="00EF0684">
        <w:rPr>
          <w:rFonts w:ascii="Times New Roman" w:hAnsi="Times New Roman" w:cs="Times New Roman"/>
          <w:color w:val="000000"/>
        </w:rPr>
        <w:t>Pflanzenwelt</w:t>
      </w:r>
      <w:r w:rsidRPr="00EF0684">
        <w:rPr>
          <w:rFonts w:ascii="Times New Roman" w:hAnsi="Times New Roman" w:cs="Times New Roman"/>
          <w:color w:val="000000"/>
        </w:rPr>
        <w:t>. Dort sind geschützte Tiere zuhause. Seit vielen Jahren suchen diese Vögel</w:t>
      </w:r>
    </w:p>
    <w:p w14:paraId="159AD607"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die Wiesen und abgeernteten Felder zwischen </w:t>
      </w:r>
      <w:r w:rsidR="00733208">
        <w:rPr>
          <w:rFonts w:ascii="Times New Roman" w:hAnsi="Times New Roman" w:cs="Times New Roman"/>
          <w:color w:val="000000"/>
        </w:rPr>
        <w:t xml:space="preserve">unseren Dörfern </w:t>
      </w:r>
      <w:r w:rsidRPr="00EF0684">
        <w:rPr>
          <w:rFonts w:ascii="Times New Roman" w:hAnsi="Times New Roman" w:cs="Times New Roman"/>
          <w:color w:val="000000"/>
        </w:rPr>
        <w:t>auf, um dort Nahrung zu suchen. Dies wurde alles bereits rech</w:t>
      </w:r>
      <w:r w:rsidR="00733208">
        <w:rPr>
          <w:rFonts w:ascii="Times New Roman" w:hAnsi="Times New Roman" w:cs="Times New Roman"/>
          <w:color w:val="000000"/>
        </w:rPr>
        <w:t>tlich einwandfrei dokumentiert.</w:t>
      </w:r>
    </w:p>
    <w:p w14:paraId="70118AC1" w14:textId="6E827A8B" w:rsidR="00AD6FAB" w:rsidRPr="00733208"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4B93D7"/>
          <w:sz w:val="18"/>
          <w:szCs w:val="18"/>
        </w:rPr>
        <w:t>Weißstorch,</w:t>
      </w:r>
      <w:r w:rsidR="001A4B94">
        <w:rPr>
          <w:rFonts w:ascii="Times New Roman" w:hAnsi="Times New Roman" w:cs="Times New Roman"/>
          <w:color w:val="4B93D7"/>
          <w:sz w:val="18"/>
          <w:szCs w:val="18"/>
        </w:rPr>
        <w:t xml:space="preserve"> </w:t>
      </w:r>
      <w:r w:rsidRPr="00EF0684">
        <w:rPr>
          <w:rFonts w:ascii="Times New Roman" w:hAnsi="Times New Roman" w:cs="Times New Roman"/>
          <w:color w:val="4B93D7"/>
          <w:sz w:val="18"/>
          <w:szCs w:val="18"/>
        </w:rPr>
        <w:t>Sperber, Rot</w:t>
      </w:r>
      <w:r w:rsidR="00733208">
        <w:rPr>
          <w:rFonts w:ascii="Times New Roman" w:hAnsi="Times New Roman" w:cs="Times New Roman"/>
          <w:color w:val="4B93D7"/>
          <w:sz w:val="18"/>
          <w:szCs w:val="18"/>
        </w:rPr>
        <w:t xml:space="preserve">milan, Turmfalke, Schwarzstorch, </w:t>
      </w:r>
      <w:r w:rsidRPr="00EF0684">
        <w:rPr>
          <w:rFonts w:ascii="Times New Roman" w:hAnsi="Times New Roman" w:cs="Times New Roman"/>
          <w:color w:val="4B93D7"/>
          <w:sz w:val="18"/>
          <w:szCs w:val="18"/>
        </w:rPr>
        <w:t xml:space="preserve">Schwarzmilan, Rotmilan, Baumfalke, Wespenbussard, Habicht  </w:t>
      </w:r>
    </w:p>
    <w:p w14:paraId="6C050180"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sz w:val="24"/>
          <w:szCs w:val="24"/>
        </w:rPr>
      </w:pPr>
    </w:p>
    <w:p w14:paraId="17178137" w14:textId="77777777" w:rsidR="00AD6FAB" w:rsidRPr="00BC3729" w:rsidRDefault="00AD6FAB" w:rsidP="00EF0684">
      <w:pPr>
        <w:autoSpaceDE w:val="0"/>
        <w:autoSpaceDN w:val="0"/>
        <w:adjustRightInd w:val="0"/>
        <w:spacing w:after="0" w:line="240" w:lineRule="auto"/>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Schutz von Vogelarten / Zugvogelgeschehen</w:t>
      </w:r>
    </w:p>
    <w:p w14:paraId="4A421861" w14:textId="5F529000" w:rsidR="00AD6FAB" w:rsidRPr="00C93FDB" w:rsidRDefault="00F123AF"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Das PFK</w:t>
      </w:r>
      <w:r w:rsidR="00AD6FAB" w:rsidRPr="00C93FDB">
        <w:rPr>
          <w:rFonts w:ascii="Times New Roman" w:hAnsi="Times New Roman" w:cs="Times New Roman"/>
          <w:color w:val="000000"/>
        </w:rPr>
        <w:t xml:space="preserve"> ist der Lebens- und </w:t>
      </w:r>
      <w:proofErr w:type="spellStart"/>
      <w:r w:rsidR="00AD6FAB" w:rsidRPr="00C93FDB">
        <w:rPr>
          <w:rFonts w:ascii="Times New Roman" w:hAnsi="Times New Roman" w:cs="Times New Roman"/>
          <w:color w:val="000000"/>
        </w:rPr>
        <w:t>Jagdraum</w:t>
      </w:r>
      <w:proofErr w:type="spellEnd"/>
      <w:r w:rsidR="00AD6FAB" w:rsidRPr="00C93FDB">
        <w:rPr>
          <w:rFonts w:ascii="Times New Roman" w:hAnsi="Times New Roman" w:cs="Times New Roman"/>
          <w:color w:val="000000"/>
        </w:rPr>
        <w:t xml:space="preserve"> vieler Greifvogelarten wie Milan, Turm- und</w:t>
      </w:r>
    </w:p>
    <w:p w14:paraId="64AE23C4" w14:textId="77777777" w:rsidR="00AD6FAB" w:rsidRPr="00C93FDB" w:rsidRDefault="00AD6FAB"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Baumfalke, Sperber und Wespen- und Mäusebussard, Uhu, Waldohreule und Kornweihe.</w:t>
      </w:r>
    </w:p>
    <w:p w14:paraId="12CBBA84" w14:textId="5F34761B" w:rsidR="00AD6FAB" w:rsidRPr="00C93FDB" w:rsidRDefault="00AD6FAB"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Die hohe Dichte von</w:t>
      </w:r>
      <w:r w:rsidR="00F123AF" w:rsidRPr="00C93FDB">
        <w:rPr>
          <w:rFonts w:ascii="Times New Roman" w:hAnsi="Times New Roman" w:cs="Times New Roman"/>
          <w:color w:val="000000"/>
        </w:rPr>
        <w:t xml:space="preserve"> </w:t>
      </w:r>
      <w:proofErr w:type="spellStart"/>
      <w:r w:rsidRPr="00C93FDB">
        <w:rPr>
          <w:rFonts w:ascii="Times New Roman" w:hAnsi="Times New Roman" w:cs="Times New Roman"/>
          <w:color w:val="000000"/>
        </w:rPr>
        <w:t>windkraftempﬁndlichen</w:t>
      </w:r>
      <w:proofErr w:type="spellEnd"/>
      <w:r w:rsidRPr="00C93FDB">
        <w:rPr>
          <w:rFonts w:ascii="Times New Roman" w:hAnsi="Times New Roman" w:cs="Times New Roman"/>
          <w:color w:val="000000"/>
        </w:rPr>
        <w:t xml:space="preserve"> Arten wurde in ornithologischen, naturfachkundlichen Gutachten in</w:t>
      </w:r>
      <w:r w:rsidR="00F123AF" w:rsidRPr="00C93FDB">
        <w:rPr>
          <w:rFonts w:ascii="Times New Roman" w:hAnsi="Times New Roman" w:cs="Times New Roman"/>
          <w:color w:val="000000"/>
        </w:rPr>
        <w:t xml:space="preserve"> </w:t>
      </w:r>
      <w:r w:rsidRPr="00C93FDB">
        <w:rPr>
          <w:rFonts w:ascii="Times New Roman" w:hAnsi="Times New Roman" w:cs="Times New Roman"/>
          <w:color w:val="000000"/>
        </w:rPr>
        <w:t>den Jahren 2016 bis 2023 mehrfach belegt.</w:t>
      </w:r>
    </w:p>
    <w:p w14:paraId="2CBF0CD5"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 xml:space="preserve">Die landschaftliche Struktur mit </w:t>
      </w:r>
      <w:proofErr w:type="spellStart"/>
      <w:r w:rsidRPr="00C93FDB">
        <w:rPr>
          <w:rFonts w:ascii="Times New Roman" w:hAnsi="Times New Roman" w:cs="Times New Roman"/>
          <w:color w:val="000000"/>
        </w:rPr>
        <w:t>Wiesenﬂächen</w:t>
      </w:r>
      <w:proofErr w:type="spellEnd"/>
      <w:r w:rsidRPr="00C93FDB">
        <w:rPr>
          <w:rFonts w:ascii="Times New Roman" w:hAnsi="Times New Roman" w:cs="Times New Roman"/>
          <w:color w:val="000000"/>
        </w:rPr>
        <w:t xml:space="preserve"> und Äckern, angrenzenden Busch- und Baumstreifen bietet einen vielseitigen</w:t>
      </w:r>
      <w:r w:rsidRPr="00EF0684">
        <w:rPr>
          <w:rFonts w:ascii="Times New Roman" w:hAnsi="Times New Roman" w:cs="Times New Roman"/>
          <w:color w:val="000000"/>
        </w:rPr>
        <w:t xml:space="preserve"> Lebensraum</w:t>
      </w:r>
      <w:r w:rsidR="00733208">
        <w:rPr>
          <w:rFonts w:ascii="Times New Roman" w:hAnsi="Times New Roman" w:cs="Times New Roman"/>
          <w:color w:val="000000"/>
        </w:rPr>
        <w:t xml:space="preserve"> </w:t>
      </w:r>
      <w:r w:rsidRPr="00EF0684">
        <w:rPr>
          <w:rFonts w:ascii="Times New Roman" w:hAnsi="Times New Roman" w:cs="Times New Roman"/>
          <w:color w:val="000000"/>
        </w:rPr>
        <w:t xml:space="preserve">für Klein- und Großvögel, auch bieten die großräumigen Acker- und </w:t>
      </w:r>
      <w:proofErr w:type="spellStart"/>
      <w:r w:rsidRPr="00EF0684">
        <w:rPr>
          <w:rFonts w:ascii="Times New Roman" w:hAnsi="Times New Roman" w:cs="Times New Roman"/>
          <w:color w:val="000000"/>
        </w:rPr>
        <w:t>Wiesenﬂächen</w:t>
      </w:r>
      <w:proofErr w:type="spellEnd"/>
      <w:r w:rsidRPr="00EF0684">
        <w:rPr>
          <w:rFonts w:ascii="Times New Roman" w:hAnsi="Times New Roman" w:cs="Times New Roman"/>
          <w:color w:val="000000"/>
        </w:rPr>
        <w:t xml:space="preserve"> ein ideales Nahrungsrevier unterschiedlicher Schwalbenarten und Lerchen.</w:t>
      </w:r>
    </w:p>
    <w:p w14:paraId="385C07AB"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p>
    <w:p w14:paraId="3D9EFF1E" w14:textId="77777777" w:rsidR="00AD6FAB" w:rsidRPr="00C93FDB" w:rsidRDefault="00AD6FAB"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Des Weiteren ziehen Zugvögel beim Wegzug vorwiegend durch das Plangebiet in Richtung</w:t>
      </w:r>
    </w:p>
    <w:p w14:paraId="17ADED21" w14:textId="08E16851" w:rsidR="00AD6FAB" w:rsidRPr="00C93FDB" w:rsidRDefault="00BC58DC"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 xml:space="preserve">Süden (z.B. beim </w:t>
      </w:r>
      <w:r w:rsidR="00AD6FAB" w:rsidRPr="00C93FDB">
        <w:rPr>
          <w:rFonts w:ascii="Times New Roman" w:hAnsi="Times New Roman" w:cs="Times New Roman"/>
          <w:color w:val="000000"/>
        </w:rPr>
        <w:t>Lerchenzug, Bachstelzenzug, Kranichzug, Starenzug, Wacholderdrosselzug, Kleinvogelzüge</w:t>
      </w:r>
      <w:r w:rsidRPr="00C93FDB">
        <w:rPr>
          <w:rFonts w:ascii="Times New Roman" w:hAnsi="Times New Roman" w:cs="Times New Roman"/>
          <w:color w:val="000000"/>
        </w:rPr>
        <w:t xml:space="preserve"> </w:t>
      </w:r>
      <w:r w:rsidR="00AD6FAB" w:rsidRPr="00C93FDB">
        <w:rPr>
          <w:rFonts w:ascii="Times New Roman" w:hAnsi="Times New Roman" w:cs="Times New Roman"/>
          <w:color w:val="000000"/>
        </w:rPr>
        <w:t>etc.).</w:t>
      </w:r>
      <w:r w:rsidRPr="00C93FDB">
        <w:rPr>
          <w:rFonts w:ascii="Times New Roman" w:hAnsi="Times New Roman" w:cs="Times New Roman"/>
          <w:color w:val="000000"/>
        </w:rPr>
        <w:t xml:space="preserve"> </w:t>
      </w:r>
    </w:p>
    <w:p w14:paraId="066ECC8E" w14:textId="77777777" w:rsidR="00AD6FAB" w:rsidRPr="00C93FDB" w:rsidRDefault="00AD6FAB"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Durch den geplanten Standort und der Aufstellung von Windkraftanlagen sind diese</w:t>
      </w:r>
      <w:r w:rsidR="000F0F5F" w:rsidRPr="00C93FDB">
        <w:rPr>
          <w:rFonts w:ascii="Times New Roman" w:hAnsi="Times New Roman" w:cs="Times New Roman"/>
          <w:color w:val="000000"/>
        </w:rPr>
        <w:t xml:space="preserve"> </w:t>
      </w:r>
      <w:r w:rsidRPr="00C93FDB">
        <w:rPr>
          <w:rFonts w:ascii="Times New Roman" w:hAnsi="Times New Roman" w:cs="Times New Roman"/>
          <w:color w:val="000000"/>
        </w:rPr>
        <w:t>Vogelarten und Fledermäuse massiv gefährdet. In diesem Gebiet wurden ab 2013</w:t>
      </w:r>
      <w:r w:rsidR="000F0F5F" w:rsidRPr="00C93FDB">
        <w:rPr>
          <w:rFonts w:ascii="Times New Roman" w:hAnsi="Times New Roman" w:cs="Times New Roman"/>
          <w:color w:val="000000"/>
        </w:rPr>
        <w:t xml:space="preserve"> </w:t>
      </w:r>
      <w:r w:rsidRPr="00C93FDB">
        <w:rPr>
          <w:rFonts w:ascii="Times New Roman" w:hAnsi="Times New Roman" w:cs="Times New Roman"/>
          <w:color w:val="000000"/>
        </w:rPr>
        <w:t>fortlaufend Vogelbeobachtungen und naturfachkundliche Untersuchungen fachkundiger</w:t>
      </w:r>
      <w:r w:rsidR="000F0F5F" w:rsidRPr="00C93FDB">
        <w:rPr>
          <w:rFonts w:ascii="Times New Roman" w:hAnsi="Times New Roman" w:cs="Times New Roman"/>
          <w:color w:val="000000"/>
        </w:rPr>
        <w:t xml:space="preserve"> </w:t>
      </w:r>
      <w:r w:rsidRPr="00C93FDB">
        <w:rPr>
          <w:rFonts w:ascii="Times New Roman" w:hAnsi="Times New Roman" w:cs="Times New Roman"/>
          <w:color w:val="000000"/>
        </w:rPr>
        <w:t>Bürger an die untere Naturschutzbehörde</w:t>
      </w:r>
      <w:r w:rsidR="000831FD" w:rsidRPr="00C93FDB">
        <w:rPr>
          <w:rFonts w:ascii="Times New Roman" w:hAnsi="Times New Roman" w:cs="Times New Roman"/>
          <w:color w:val="000000"/>
        </w:rPr>
        <w:t xml:space="preserve"> </w:t>
      </w:r>
      <w:r w:rsidRPr="00C93FDB">
        <w:rPr>
          <w:rFonts w:ascii="Times New Roman" w:hAnsi="Times New Roman" w:cs="Times New Roman"/>
          <w:color w:val="000000"/>
        </w:rPr>
        <w:t>gemeldet und</w:t>
      </w:r>
      <w:r w:rsidR="000831FD" w:rsidRPr="00C93FDB">
        <w:rPr>
          <w:rFonts w:ascii="Times New Roman" w:hAnsi="Times New Roman" w:cs="Times New Roman"/>
          <w:color w:val="000000"/>
        </w:rPr>
        <w:t xml:space="preserve"> </w:t>
      </w:r>
      <w:r w:rsidRPr="00C93FDB">
        <w:rPr>
          <w:rFonts w:ascii="Times New Roman" w:hAnsi="Times New Roman" w:cs="Times New Roman"/>
          <w:color w:val="000000"/>
        </w:rPr>
        <w:t>auch selbst von der LUBW in diesem Gebiet durchgeführt, die alle zum Ergebnis hatten,</w:t>
      </w:r>
      <w:r w:rsidR="000831FD" w:rsidRPr="00C93FDB">
        <w:rPr>
          <w:rFonts w:ascii="Times New Roman" w:hAnsi="Times New Roman" w:cs="Times New Roman"/>
          <w:color w:val="000000"/>
        </w:rPr>
        <w:t xml:space="preserve"> </w:t>
      </w:r>
      <w:r w:rsidRPr="00C93FDB">
        <w:rPr>
          <w:rFonts w:ascii="Times New Roman" w:hAnsi="Times New Roman" w:cs="Times New Roman"/>
          <w:color w:val="000000"/>
        </w:rPr>
        <w:t xml:space="preserve">dass in diesem Gebiet eine hohe Dichte von </w:t>
      </w:r>
      <w:proofErr w:type="spellStart"/>
      <w:r w:rsidRPr="00C93FDB">
        <w:rPr>
          <w:rFonts w:ascii="Times New Roman" w:hAnsi="Times New Roman" w:cs="Times New Roman"/>
          <w:color w:val="000000"/>
        </w:rPr>
        <w:t>windkraftempﬁndlichen</w:t>
      </w:r>
      <w:proofErr w:type="spellEnd"/>
      <w:r w:rsidRPr="00C93FDB">
        <w:rPr>
          <w:rFonts w:ascii="Times New Roman" w:hAnsi="Times New Roman" w:cs="Times New Roman"/>
          <w:color w:val="000000"/>
        </w:rPr>
        <w:t xml:space="preserve"> Arten vorhanden ist.</w:t>
      </w:r>
      <w:r w:rsidR="000F0F5F" w:rsidRPr="00C93FDB">
        <w:rPr>
          <w:rFonts w:ascii="Times New Roman" w:hAnsi="Times New Roman" w:cs="Times New Roman"/>
          <w:color w:val="000000"/>
        </w:rPr>
        <w:t xml:space="preserve"> </w:t>
      </w:r>
      <w:r w:rsidRPr="00C93FDB">
        <w:rPr>
          <w:rFonts w:ascii="Times New Roman" w:hAnsi="Times New Roman" w:cs="Times New Roman"/>
          <w:color w:val="000000"/>
        </w:rPr>
        <w:t>Auch der Vogelzug mit sehr hohen Zugdichten wurde der LUBW bei der letzten</w:t>
      </w:r>
      <w:r w:rsidR="000F0F5F" w:rsidRPr="00C93FDB">
        <w:rPr>
          <w:rFonts w:ascii="Times New Roman" w:hAnsi="Times New Roman" w:cs="Times New Roman"/>
          <w:color w:val="000000"/>
        </w:rPr>
        <w:t xml:space="preserve"> </w:t>
      </w:r>
      <w:r w:rsidRPr="00C93FDB">
        <w:rPr>
          <w:rFonts w:ascii="Times New Roman" w:hAnsi="Times New Roman" w:cs="Times New Roman"/>
          <w:color w:val="000000"/>
        </w:rPr>
        <w:t>Teilfortschreibung eingegeben.</w:t>
      </w:r>
    </w:p>
    <w:p w14:paraId="63AA1496"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Eine</w:t>
      </w:r>
      <w:r w:rsidRPr="00EF0684">
        <w:rPr>
          <w:rFonts w:ascii="Times New Roman" w:hAnsi="Times New Roman" w:cs="Times New Roman"/>
          <w:color w:val="000000"/>
        </w:rPr>
        <w:t xml:space="preserve"> Vorrangplanung, die diese Erkenntnisse nicht berücksichtigt, bleibt unvollständig. </w:t>
      </w:r>
      <w:r w:rsidR="00A603FB">
        <w:rPr>
          <w:rFonts w:ascii="Times New Roman" w:hAnsi="Times New Roman" w:cs="Times New Roman"/>
          <w:color w:val="000000"/>
        </w:rPr>
        <w:t xml:space="preserve">Es ist nicht nachvollziehbar, </w:t>
      </w:r>
      <w:r w:rsidRPr="00EF0684">
        <w:rPr>
          <w:rFonts w:ascii="Times New Roman" w:hAnsi="Times New Roman" w:cs="Times New Roman"/>
          <w:color w:val="000000"/>
        </w:rPr>
        <w:t>dass in die</w:t>
      </w:r>
      <w:r w:rsidR="00A603FB">
        <w:rPr>
          <w:rFonts w:ascii="Times New Roman" w:hAnsi="Times New Roman" w:cs="Times New Roman"/>
          <w:color w:val="000000"/>
        </w:rPr>
        <w:t xml:space="preserve"> </w:t>
      </w:r>
      <w:r w:rsidRPr="00EF0684">
        <w:rPr>
          <w:rFonts w:ascii="Times New Roman" w:hAnsi="Times New Roman" w:cs="Times New Roman"/>
          <w:color w:val="000000"/>
        </w:rPr>
        <w:t xml:space="preserve">damals schon bekannte artenschutzrechtliche </w:t>
      </w:r>
      <w:proofErr w:type="spellStart"/>
      <w:r w:rsidRPr="00EF0684">
        <w:rPr>
          <w:rFonts w:ascii="Times New Roman" w:hAnsi="Times New Roman" w:cs="Times New Roman"/>
          <w:color w:val="000000"/>
        </w:rPr>
        <w:t>Konﬂiktlage</w:t>
      </w:r>
      <w:proofErr w:type="spellEnd"/>
      <w:r w:rsidRPr="00EF0684">
        <w:rPr>
          <w:rFonts w:ascii="Times New Roman" w:hAnsi="Times New Roman" w:cs="Times New Roman"/>
          <w:color w:val="000000"/>
        </w:rPr>
        <w:t xml:space="preserve"> hineingeplant wurde. Die</w:t>
      </w:r>
      <w:r w:rsidR="00A603FB">
        <w:rPr>
          <w:rFonts w:ascii="Times New Roman" w:hAnsi="Times New Roman" w:cs="Times New Roman"/>
          <w:color w:val="000000"/>
        </w:rPr>
        <w:t xml:space="preserve"> </w:t>
      </w:r>
      <w:r w:rsidRPr="00EF0684">
        <w:rPr>
          <w:rFonts w:ascii="Times New Roman" w:hAnsi="Times New Roman" w:cs="Times New Roman"/>
          <w:color w:val="000000"/>
        </w:rPr>
        <w:t xml:space="preserve">Delegierung einer Prüfung an nachgeordnete Planungsbehörden wurde in Frage gestellt. </w:t>
      </w:r>
    </w:p>
    <w:p w14:paraId="0EE4B6C1" w14:textId="03EAA585"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Es gibt ein weiteres generelles Problem zum Zug- und Rastgeschehen aller Arten, nicht nur</w:t>
      </w:r>
      <w:r w:rsidR="000F0F5F">
        <w:rPr>
          <w:rFonts w:ascii="Times New Roman" w:hAnsi="Times New Roman" w:cs="Times New Roman"/>
          <w:color w:val="000000"/>
        </w:rPr>
        <w:t xml:space="preserve"> </w:t>
      </w:r>
      <w:r w:rsidRPr="00EF0684">
        <w:rPr>
          <w:rFonts w:ascii="Times New Roman" w:hAnsi="Times New Roman" w:cs="Times New Roman"/>
          <w:color w:val="000000"/>
        </w:rPr>
        <w:t>des Rotmilans. Der Wegzug beginnt bspw. bei den Rotmilanen bereits im August mit den Muttertieren und</w:t>
      </w:r>
      <w:r w:rsidR="00A603FB">
        <w:rPr>
          <w:rFonts w:ascii="Times New Roman" w:hAnsi="Times New Roman" w:cs="Times New Roman"/>
          <w:color w:val="000000"/>
        </w:rPr>
        <w:t xml:space="preserve"> </w:t>
      </w:r>
      <w:r w:rsidRPr="00EF0684">
        <w:rPr>
          <w:rFonts w:ascii="Times New Roman" w:hAnsi="Times New Roman" w:cs="Times New Roman"/>
          <w:color w:val="000000"/>
        </w:rPr>
        <w:t xml:space="preserve">Kindern, wie </w:t>
      </w:r>
      <w:r w:rsidR="008E5D08" w:rsidRPr="00EF0684">
        <w:rPr>
          <w:rFonts w:ascii="Times New Roman" w:hAnsi="Times New Roman" w:cs="Times New Roman"/>
          <w:color w:val="000000"/>
        </w:rPr>
        <w:t>regelmäßig</w:t>
      </w:r>
      <w:r w:rsidRPr="00EF0684">
        <w:rPr>
          <w:rFonts w:ascii="Times New Roman" w:hAnsi="Times New Roman" w:cs="Times New Roman"/>
          <w:color w:val="000000"/>
        </w:rPr>
        <w:t xml:space="preserve"> beobachte</w:t>
      </w:r>
      <w:r w:rsidR="00F123AF">
        <w:rPr>
          <w:rFonts w:ascii="Times New Roman" w:hAnsi="Times New Roman" w:cs="Times New Roman"/>
          <w:color w:val="000000"/>
        </w:rPr>
        <w:t>t wird</w:t>
      </w:r>
      <w:r w:rsidRPr="00EF0684">
        <w:rPr>
          <w:rFonts w:ascii="Times New Roman" w:hAnsi="Times New Roman" w:cs="Times New Roman"/>
          <w:color w:val="000000"/>
        </w:rPr>
        <w:t xml:space="preserve">. Es gibt auf </w:t>
      </w:r>
      <w:r w:rsidR="008E5D08">
        <w:rPr>
          <w:rFonts w:ascii="Times New Roman" w:hAnsi="Times New Roman" w:cs="Times New Roman"/>
          <w:color w:val="000000"/>
        </w:rPr>
        <w:t xml:space="preserve">der </w:t>
      </w:r>
      <w:proofErr w:type="spellStart"/>
      <w:r w:rsidR="008E5D08">
        <w:rPr>
          <w:rFonts w:ascii="Times New Roman" w:hAnsi="Times New Roman" w:cs="Times New Roman"/>
          <w:color w:val="000000"/>
        </w:rPr>
        <w:t>Weißberg</w:t>
      </w:r>
      <w:proofErr w:type="spellEnd"/>
      <w:r w:rsidRPr="00EF0684">
        <w:rPr>
          <w:rFonts w:ascii="Times New Roman" w:hAnsi="Times New Roman" w:cs="Times New Roman"/>
          <w:color w:val="000000"/>
        </w:rPr>
        <w:t xml:space="preserve"> Gemarkung regelrechte</w:t>
      </w:r>
    </w:p>
    <w:p w14:paraId="7743D20B"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 xml:space="preserve">Sammelpunkte bei denen sich 30 und mehr Tiere zum </w:t>
      </w:r>
      <w:proofErr w:type="spellStart"/>
      <w:r w:rsidRPr="00EF0684">
        <w:rPr>
          <w:rFonts w:ascii="Times New Roman" w:hAnsi="Times New Roman" w:cs="Times New Roman"/>
          <w:color w:val="000000"/>
        </w:rPr>
        <w:t>Abﬂug</w:t>
      </w:r>
      <w:proofErr w:type="spellEnd"/>
      <w:r w:rsidRPr="00EF0684">
        <w:rPr>
          <w:rFonts w:ascii="Times New Roman" w:hAnsi="Times New Roman" w:cs="Times New Roman"/>
          <w:color w:val="000000"/>
        </w:rPr>
        <w:t xml:space="preserve"> treffen und die Thermik nutzen.</w:t>
      </w:r>
    </w:p>
    <w:p w14:paraId="7FDDD838"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Der Abzug läuft bis in den Dezember. Der Rückzug beginnt bereits Mitte </w:t>
      </w:r>
      <w:r w:rsidR="00A603FB">
        <w:rPr>
          <w:rFonts w:ascii="Times New Roman" w:hAnsi="Times New Roman" w:cs="Times New Roman"/>
          <w:color w:val="000000"/>
        </w:rPr>
        <w:t>März</w:t>
      </w:r>
      <w:r w:rsidRPr="00EF0684">
        <w:rPr>
          <w:rFonts w:ascii="Times New Roman" w:hAnsi="Times New Roman" w:cs="Times New Roman"/>
          <w:color w:val="000000"/>
        </w:rPr>
        <w:t>. Die ersten</w:t>
      </w:r>
      <w:r w:rsidR="000F0F5F">
        <w:rPr>
          <w:rFonts w:ascii="Times New Roman" w:hAnsi="Times New Roman" w:cs="Times New Roman"/>
          <w:color w:val="000000"/>
        </w:rPr>
        <w:t xml:space="preserve"> </w:t>
      </w:r>
      <w:r w:rsidRPr="00EF0684">
        <w:rPr>
          <w:rFonts w:ascii="Times New Roman" w:hAnsi="Times New Roman" w:cs="Times New Roman"/>
          <w:color w:val="000000"/>
        </w:rPr>
        <w:t>Milane sind ebenfalls zurück und zu beobachten. Abschaltalgorithmen in der</w:t>
      </w:r>
      <w:r w:rsidR="00A603FB">
        <w:rPr>
          <w:rFonts w:ascii="Times New Roman" w:hAnsi="Times New Roman" w:cs="Times New Roman"/>
          <w:color w:val="000000"/>
        </w:rPr>
        <w:t xml:space="preserve"> </w:t>
      </w:r>
      <w:r w:rsidRPr="00EF0684">
        <w:rPr>
          <w:rFonts w:ascii="Times New Roman" w:hAnsi="Times New Roman" w:cs="Times New Roman"/>
          <w:color w:val="000000"/>
        </w:rPr>
        <w:t xml:space="preserve">Zugzeit sind nur dann wirksam, wenn sie ein halbes Jahr oder mehr umfassen würden. </w:t>
      </w:r>
    </w:p>
    <w:p w14:paraId="7CBCCFA8" w14:textId="3C954EBA" w:rsidR="00AD6FAB" w:rsidRPr="00BC3729" w:rsidRDefault="0088216E" w:rsidP="00EF06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lastRenderedPageBreak/>
        <w:t>Ich rüge</w:t>
      </w:r>
      <w:r w:rsidR="00AD6FAB" w:rsidRPr="00EF0684">
        <w:rPr>
          <w:rFonts w:ascii="Times New Roman" w:hAnsi="Times New Roman" w:cs="Times New Roman"/>
          <w:color w:val="000000"/>
        </w:rPr>
        <w:t xml:space="preserve"> den rücksichtslosen Eingriff in die Natur, insbesondere in die Tierwelt, aber auch in</w:t>
      </w:r>
      <w:r w:rsidR="000F0F5F">
        <w:rPr>
          <w:rFonts w:ascii="Times New Roman" w:hAnsi="Times New Roman" w:cs="Times New Roman"/>
          <w:color w:val="000000"/>
        </w:rPr>
        <w:t xml:space="preserve"> </w:t>
      </w:r>
      <w:r w:rsidR="00AD6FAB" w:rsidRPr="00EF0684">
        <w:rPr>
          <w:rFonts w:ascii="Times New Roman" w:hAnsi="Times New Roman" w:cs="Times New Roman"/>
          <w:color w:val="000000"/>
        </w:rPr>
        <w:t xml:space="preserve">die </w:t>
      </w:r>
      <w:proofErr w:type="spellStart"/>
      <w:r w:rsidR="00AD6FAB" w:rsidRPr="00EF0684">
        <w:rPr>
          <w:rFonts w:ascii="Times New Roman" w:hAnsi="Times New Roman" w:cs="Times New Roman"/>
          <w:color w:val="000000"/>
        </w:rPr>
        <w:t>Pﬂanzenwelt</w:t>
      </w:r>
      <w:proofErr w:type="spellEnd"/>
      <w:r w:rsidR="00AD6FAB" w:rsidRPr="00EF0684">
        <w:rPr>
          <w:rFonts w:ascii="Times New Roman" w:hAnsi="Times New Roman" w:cs="Times New Roman"/>
          <w:color w:val="000000"/>
        </w:rPr>
        <w:t>. Dort sind geschützte Tiere zuhause. Seit vielen Jahren suchen diese Vögel</w:t>
      </w:r>
      <w:r w:rsidR="000F0F5F">
        <w:rPr>
          <w:rFonts w:ascii="Times New Roman" w:hAnsi="Times New Roman" w:cs="Times New Roman"/>
          <w:color w:val="000000"/>
        </w:rPr>
        <w:t xml:space="preserve"> </w:t>
      </w:r>
      <w:r w:rsidR="00AD6FAB" w:rsidRPr="00EF0684">
        <w:rPr>
          <w:rFonts w:ascii="Times New Roman" w:hAnsi="Times New Roman" w:cs="Times New Roman"/>
          <w:color w:val="000000"/>
        </w:rPr>
        <w:t>die Wiesen und abgeernteten Felder auf, um dort Nahrung zu suchen. Dies wurde alles</w:t>
      </w:r>
      <w:r w:rsidR="000F0F5F">
        <w:rPr>
          <w:rFonts w:ascii="Times New Roman" w:hAnsi="Times New Roman" w:cs="Times New Roman"/>
          <w:color w:val="000000"/>
        </w:rPr>
        <w:t xml:space="preserve"> </w:t>
      </w:r>
      <w:r w:rsidR="00AD6FAB" w:rsidRPr="00EF0684">
        <w:rPr>
          <w:rFonts w:ascii="Times New Roman" w:hAnsi="Times New Roman" w:cs="Times New Roman"/>
          <w:color w:val="000000"/>
        </w:rPr>
        <w:t xml:space="preserve">bereits rechtlich </w:t>
      </w:r>
      <w:r>
        <w:rPr>
          <w:rFonts w:ascii="Times New Roman" w:hAnsi="Times New Roman" w:cs="Times New Roman"/>
          <w:color w:val="000000"/>
        </w:rPr>
        <w:t>e</w:t>
      </w:r>
      <w:r w:rsidR="00AD6FAB" w:rsidRPr="00EF0684">
        <w:rPr>
          <w:rFonts w:ascii="Times New Roman" w:hAnsi="Times New Roman" w:cs="Times New Roman"/>
          <w:color w:val="000000"/>
        </w:rPr>
        <w:t xml:space="preserve">inwandfrei dokumentiert. </w:t>
      </w:r>
    </w:p>
    <w:p w14:paraId="72774ED9" w14:textId="543B7D65"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Der Planentwurf ist somit unzureichend und wird hiermit abgelehnt. Warum bleiben diese</w:t>
      </w:r>
      <w:r w:rsidR="000F0F5F">
        <w:rPr>
          <w:rFonts w:ascii="Times New Roman" w:hAnsi="Times New Roman" w:cs="Times New Roman"/>
          <w:color w:val="000000"/>
        </w:rPr>
        <w:t xml:space="preserve"> </w:t>
      </w:r>
      <w:r w:rsidRPr="00EF0684">
        <w:rPr>
          <w:rFonts w:ascii="Times New Roman" w:hAnsi="Times New Roman" w:cs="Times New Roman"/>
          <w:color w:val="000000"/>
        </w:rPr>
        <w:t xml:space="preserve">Einwände unberücksichtigt? Welche Maßnahmen </w:t>
      </w:r>
      <w:r w:rsidR="005D521F">
        <w:rPr>
          <w:rFonts w:ascii="Times New Roman" w:hAnsi="Times New Roman" w:cs="Times New Roman"/>
          <w:color w:val="000000"/>
        </w:rPr>
        <w:t>trifft</w:t>
      </w:r>
      <w:r w:rsidRPr="00EF0684">
        <w:rPr>
          <w:rFonts w:ascii="Times New Roman" w:hAnsi="Times New Roman" w:cs="Times New Roman"/>
          <w:color w:val="000000"/>
        </w:rPr>
        <w:t xml:space="preserve"> der </w:t>
      </w:r>
      <w:r w:rsidR="00C93FDB">
        <w:rPr>
          <w:rFonts w:ascii="Times New Roman" w:hAnsi="Times New Roman" w:cs="Times New Roman"/>
          <w:color w:val="000000"/>
        </w:rPr>
        <w:t xml:space="preserve">Regionalverband </w:t>
      </w:r>
      <w:r w:rsidRPr="00EF0684">
        <w:rPr>
          <w:rFonts w:ascii="Times New Roman" w:hAnsi="Times New Roman" w:cs="Times New Roman"/>
          <w:color w:val="000000"/>
        </w:rPr>
        <w:t xml:space="preserve">diesbezüglich? </w:t>
      </w:r>
    </w:p>
    <w:p w14:paraId="6618CD8C"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  </w:t>
      </w:r>
    </w:p>
    <w:p w14:paraId="6092514B" w14:textId="77777777" w:rsidR="00AD6FAB" w:rsidRPr="00BC3729" w:rsidRDefault="00AD6FAB" w:rsidP="00EF0684">
      <w:pPr>
        <w:autoSpaceDE w:val="0"/>
        <w:autoSpaceDN w:val="0"/>
        <w:adjustRightInd w:val="0"/>
        <w:spacing w:after="0" w:line="240" w:lineRule="auto"/>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Rotmilan und Schwarzmilan / Gefährdung der Gesamtpopulation </w:t>
      </w:r>
    </w:p>
    <w:p w14:paraId="6845977D"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Rotmilan und Schwarzmilan sind streng geschützte Arten und erfahren eine sehr hohe</w:t>
      </w:r>
      <w:r w:rsidR="000F0F5F">
        <w:rPr>
          <w:rFonts w:ascii="Times New Roman" w:hAnsi="Times New Roman" w:cs="Times New Roman"/>
          <w:color w:val="000000"/>
        </w:rPr>
        <w:t xml:space="preserve"> </w:t>
      </w:r>
      <w:r w:rsidRPr="00EF0684">
        <w:rPr>
          <w:rFonts w:ascii="Times New Roman" w:hAnsi="Times New Roman" w:cs="Times New Roman"/>
          <w:color w:val="000000"/>
        </w:rPr>
        <w:t>Gefährdung durch Windindustrieanlagen. Mehr als die Hälfte des gesamten Weltbestandes</w:t>
      </w:r>
      <w:r w:rsidR="000F0F5F">
        <w:rPr>
          <w:rFonts w:ascii="Times New Roman" w:hAnsi="Times New Roman" w:cs="Times New Roman"/>
          <w:color w:val="000000"/>
        </w:rPr>
        <w:t xml:space="preserve"> </w:t>
      </w:r>
      <w:r w:rsidRPr="00EF0684">
        <w:rPr>
          <w:rFonts w:ascii="Times New Roman" w:hAnsi="Times New Roman" w:cs="Times New Roman"/>
          <w:color w:val="000000"/>
        </w:rPr>
        <w:t>des Rotmilans leben in Deutschland!</w:t>
      </w:r>
    </w:p>
    <w:p w14:paraId="50D1902B"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Deshalb ist hier eine besonders hohe Verantwortung für diese Art gegeben. Der Rotmilan</w:t>
      </w:r>
    </w:p>
    <w:p w14:paraId="6B11248B" w14:textId="2D601622"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sowie der Schwarzmilan haben beim Fliegen kein </w:t>
      </w:r>
      <w:proofErr w:type="spellStart"/>
      <w:r w:rsidRPr="00EF0684">
        <w:rPr>
          <w:rFonts w:ascii="Times New Roman" w:hAnsi="Times New Roman" w:cs="Times New Roman"/>
          <w:color w:val="000000"/>
        </w:rPr>
        <w:t>Meideverhalten</w:t>
      </w:r>
      <w:proofErr w:type="spellEnd"/>
      <w:r w:rsidRPr="00EF0684">
        <w:rPr>
          <w:rFonts w:ascii="Times New Roman" w:hAnsi="Times New Roman" w:cs="Times New Roman"/>
          <w:color w:val="000000"/>
        </w:rPr>
        <w:t xml:space="preserve"> gegenüber</w:t>
      </w:r>
      <w:r w:rsidR="000F0F5F">
        <w:rPr>
          <w:rFonts w:ascii="Times New Roman" w:hAnsi="Times New Roman" w:cs="Times New Roman"/>
          <w:color w:val="000000"/>
        </w:rPr>
        <w:t xml:space="preserve"> </w:t>
      </w:r>
      <w:r w:rsidRPr="00EF0684">
        <w:rPr>
          <w:rFonts w:ascii="Times New Roman" w:hAnsi="Times New Roman" w:cs="Times New Roman"/>
          <w:color w:val="000000"/>
        </w:rPr>
        <w:t>Windindustrieanlagen. Balzflüge, Thermikkreisen und Nahrungsflüge gehen in größere</w:t>
      </w:r>
      <w:r w:rsidR="000F0F5F">
        <w:rPr>
          <w:rFonts w:ascii="Times New Roman" w:hAnsi="Times New Roman" w:cs="Times New Roman"/>
          <w:color w:val="000000"/>
        </w:rPr>
        <w:t xml:space="preserve"> </w:t>
      </w:r>
      <w:r w:rsidRPr="00EF0684">
        <w:rPr>
          <w:rFonts w:ascii="Times New Roman" w:hAnsi="Times New Roman" w:cs="Times New Roman"/>
          <w:color w:val="000000"/>
        </w:rPr>
        <w:t>Höhen, die im Bereich der überstrichenen Rotorfläche von Windindustrieanlagen liegen.</w:t>
      </w:r>
      <w:r w:rsidR="00BC3729">
        <w:rPr>
          <w:rFonts w:ascii="Times New Roman" w:hAnsi="Times New Roman" w:cs="Times New Roman"/>
          <w:color w:val="000000"/>
        </w:rPr>
        <w:t xml:space="preserve"> </w:t>
      </w:r>
      <w:r w:rsidRPr="00EF0684">
        <w:rPr>
          <w:rFonts w:ascii="Times New Roman" w:hAnsi="Times New Roman" w:cs="Times New Roman"/>
          <w:color w:val="000000"/>
        </w:rPr>
        <w:t>Deshalb unterliegen Rotmilan und Schwarzmilan einem großen Kollisionsrisiko bzw.</w:t>
      </w:r>
      <w:r w:rsidR="00C93FDB">
        <w:rPr>
          <w:rFonts w:ascii="Times New Roman" w:hAnsi="Times New Roman" w:cs="Times New Roman"/>
          <w:color w:val="000000"/>
        </w:rPr>
        <w:t xml:space="preserve"> </w:t>
      </w:r>
      <w:r w:rsidRPr="00EF0684">
        <w:rPr>
          <w:rFonts w:ascii="Times New Roman" w:hAnsi="Times New Roman" w:cs="Times New Roman"/>
          <w:color w:val="000000"/>
        </w:rPr>
        <w:t xml:space="preserve">Schlagopfer-Risiko. </w:t>
      </w:r>
    </w:p>
    <w:p w14:paraId="0BB3E33B" w14:textId="5A3DCE9F" w:rsidR="00AD6FAB" w:rsidRPr="008F4B13"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Es gibt deutliche Hinw</w:t>
      </w:r>
      <w:r w:rsidR="00A603FB">
        <w:rPr>
          <w:rFonts w:ascii="Times New Roman" w:hAnsi="Times New Roman" w:cs="Times New Roman"/>
          <w:color w:val="000000"/>
        </w:rPr>
        <w:t xml:space="preserve">eise auf vorhandene Brutpaare im </w:t>
      </w:r>
      <w:proofErr w:type="spellStart"/>
      <w:r w:rsidR="00A603FB">
        <w:rPr>
          <w:rFonts w:ascii="Times New Roman" w:hAnsi="Times New Roman" w:cs="Times New Roman"/>
          <w:color w:val="000000"/>
        </w:rPr>
        <w:t>Schimmerwald</w:t>
      </w:r>
      <w:proofErr w:type="spellEnd"/>
      <w:r w:rsidR="00A603FB">
        <w:rPr>
          <w:rFonts w:ascii="Times New Roman" w:hAnsi="Times New Roman" w:cs="Times New Roman"/>
          <w:color w:val="000000"/>
        </w:rPr>
        <w:t xml:space="preserve">, der direkt am Naturpark der Dörfer </w:t>
      </w:r>
      <w:proofErr w:type="spellStart"/>
      <w:r w:rsidR="00A603FB">
        <w:rPr>
          <w:rFonts w:ascii="Times New Roman" w:hAnsi="Times New Roman" w:cs="Times New Roman"/>
          <w:color w:val="000000"/>
        </w:rPr>
        <w:t>Westerode</w:t>
      </w:r>
      <w:proofErr w:type="spellEnd"/>
      <w:r w:rsidR="00A603FB">
        <w:rPr>
          <w:rFonts w:ascii="Times New Roman" w:hAnsi="Times New Roman" w:cs="Times New Roman"/>
          <w:color w:val="000000"/>
        </w:rPr>
        <w:t xml:space="preserve">, </w:t>
      </w:r>
      <w:proofErr w:type="spellStart"/>
      <w:r w:rsidR="00A603FB">
        <w:rPr>
          <w:rFonts w:ascii="Times New Roman" w:hAnsi="Times New Roman" w:cs="Times New Roman"/>
          <w:color w:val="000000"/>
        </w:rPr>
        <w:t>Bettingerode</w:t>
      </w:r>
      <w:proofErr w:type="spellEnd"/>
      <w:r w:rsidR="00A603FB">
        <w:rPr>
          <w:rFonts w:ascii="Times New Roman" w:hAnsi="Times New Roman" w:cs="Times New Roman"/>
          <w:color w:val="000000"/>
        </w:rPr>
        <w:t xml:space="preserve"> und </w:t>
      </w:r>
      <w:proofErr w:type="spellStart"/>
      <w:r w:rsidR="00A603FB">
        <w:rPr>
          <w:rFonts w:ascii="Times New Roman" w:hAnsi="Times New Roman" w:cs="Times New Roman"/>
          <w:color w:val="000000"/>
        </w:rPr>
        <w:t>Lochtum</w:t>
      </w:r>
      <w:proofErr w:type="spellEnd"/>
      <w:r w:rsidR="00A603FB">
        <w:rPr>
          <w:rFonts w:ascii="Times New Roman" w:hAnsi="Times New Roman" w:cs="Times New Roman"/>
          <w:color w:val="000000"/>
        </w:rPr>
        <w:t xml:space="preserve"> liegt</w:t>
      </w:r>
      <w:r w:rsidRPr="00EF0684">
        <w:rPr>
          <w:rFonts w:ascii="Times New Roman" w:hAnsi="Times New Roman" w:cs="Times New Roman"/>
          <w:color w:val="000000"/>
        </w:rPr>
        <w:t>.</w:t>
      </w:r>
      <w:r w:rsidR="00A603FB">
        <w:rPr>
          <w:rFonts w:ascii="Times New Roman" w:hAnsi="Times New Roman" w:cs="Times New Roman"/>
          <w:color w:val="000000"/>
        </w:rPr>
        <w:t xml:space="preserve"> </w:t>
      </w:r>
      <w:r w:rsidRPr="00EF0684">
        <w:rPr>
          <w:rFonts w:ascii="Times New Roman" w:hAnsi="Times New Roman" w:cs="Times New Roman"/>
          <w:color w:val="000000"/>
        </w:rPr>
        <w:t>Viele Rot- und S</w:t>
      </w:r>
      <w:r w:rsidR="00A603FB">
        <w:rPr>
          <w:rFonts w:ascii="Times New Roman" w:hAnsi="Times New Roman" w:cs="Times New Roman"/>
          <w:color w:val="000000"/>
        </w:rPr>
        <w:t xml:space="preserve">chwarzmilane wurden in diesen Gebieten bestätigt. </w:t>
      </w:r>
      <w:r w:rsidRPr="00EF0684">
        <w:rPr>
          <w:rFonts w:ascii="Times New Roman" w:hAnsi="Times New Roman" w:cs="Times New Roman"/>
          <w:color w:val="000000"/>
        </w:rPr>
        <w:t>Die</w:t>
      </w:r>
      <w:r w:rsidR="00A603FB">
        <w:rPr>
          <w:rFonts w:ascii="Times New Roman" w:hAnsi="Times New Roman" w:cs="Times New Roman"/>
          <w:color w:val="000000"/>
        </w:rPr>
        <w:t xml:space="preserve"> Hangkante des Harzes</w:t>
      </w:r>
      <w:r w:rsidRPr="00EF0684">
        <w:rPr>
          <w:rFonts w:ascii="Times New Roman" w:hAnsi="Times New Roman" w:cs="Times New Roman"/>
          <w:color w:val="000000"/>
        </w:rPr>
        <w:t xml:space="preserve"> gilt dabei als</w:t>
      </w:r>
      <w:r w:rsidR="00A603FB">
        <w:rPr>
          <w:rFonts w:ascii="Times New Roman" w:hAnsi="Times New Roman" w:cs="Times New Roman"/>
          <w:color w:val="000000"/>
        </w:rPr>
        <w:t xml:space="preserve"> </w:t>
      </w:r>
      <w:r w:rsidRPr="00EF0684">
        <w:rPr>
          <w:rFonts w:ascii="Times New Roman" w:hAnsi="Times New Roman" w:cs="Times New Roman"/>
          <w:color w:val="000000"/>
        </w:rPr>
        <w:t>Orientierung für die Vögel (nachweisbares Zuggeschehen!). Und ein Hinweis: Milane</w:t>
      </w:r>
      <w:r w:rsidR="00A603FB">
        <w:rPr>
          <w:rFonts w:ascii="Times New Roman" w:hAnsi="Times New Roman" w:cs="Times New Roman"/>
          <w:color w:val="000000"/>
        </w:rPr>
        <w:t xml:space="preserve"> </w:t>
      </w:r>
      <w:r w:rsidRPr="00EF0684">
        <w:rPr>
          <w:rFonts w:ascii="Times New Roman" w:hAnsi="Times New Roman" w:cs="Times New Roman"/>
          <w:color w:val="000000"/>
        </w:rPr>
        <w:t>überfliegen auch den Wald! Wir verweisen auf die bekannt</w:t>
      </w:r>
      <w:r w:rsidR="00A603FB">
        <w:rPr>
          <w:rFonts w:ascii="Times New Roman" w:hAnsi="Times New Roman" w:cs="Times New Roman"/>
          <w:color w:val="000000"/>
        </w:rPr>
        <w:t xml:space="preserve">en und kartographierten Horste. </w:t>
      </w:r>
      <w:r w:rsidRPr="00EF0684">
        <w:rPr>
          <w:rFonts w:ascii="Times New Roman" w:hAnsi="Times New Roman" w:cs="Times New Roman"/>
          <w:color w:val="000000"/>
        </w:rPr>
        <w:t>Es herrscht eine Unterschätzung der Gefährdung der Rot- und Schwarzmilane. Der</w:t>
      </w:r>
      <w:r w:rsidR="00A603FB">
        <w:rPr>
          <w:rFonts w:ascii="Times New Roman" w:hAnsi="Times New Roman" w:cs="Times New Roman"/>
          <w:color w:val="000000"/>
        </w:rPr>
        <w:t xml:space="preserve"> </w:t>
      </w:r>
      <w:r w:rsidRPr="00EF0684">
        <w:rPr>
          <w:rFonts w:ascii="Times New Roman" w:hAnsi="Times New Roman" w:cs="Times New Roman"/>
          <w:color w:val="000000"/>
        </w:rPr>
        <w:t>Planentwurf ist somit unzureich</w:t>
      </w:r>
      <w:r w:rsidR="000F0F5F">
        <w:rPr>
          <w:rFonts w:ascii="Times New Roman" w:hAnsi="Times New Roman" w:cs="Times New Roman"/>
          <w:color w:val="000000"/>
        </w:rPr>
        <w:t>end und wird hiermit abgelehnt.</w:t>
      </w:r>
    </w:p>
    <w:p w14:paraId="0F21164B"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 </w:t>
      </w:r>
    </w:p>
    <w:p w14:paraId="0360F625" w14:textId="77777777" w:rsidR="00AD6FAB" w:rsidRPr="00BC3729" w:rsidRDefault="00AD6FAB" w:rsidP="00EF0684">
      <w:pPr>
        <w:autoSpaceDE w:val="0"/>
        <w:autoSpaceDN w:val="0"/>
        <w:adjustRightInd w:val="0"/>
        <w:spacing w:after="0" w:line="240" w:lineRule="auto"/>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Fledermaus</w:t>
      </w:r>
    </w:p>
    <w:p w14:paraId="39CF9414" w14:textId="77777777" w:rsidR="00AD6FAB" w:rsidRPr="00165ADA"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Die streng geschützten Fledermausarten Breitflügelfledermaus, Graues Langohr, Großer</w:t>
      </w:r>
      <w:r w:rsidR="00BC3729">
        <w:rPr>
          <w:rFonts w:ascii="Times New Roman" w:hAnsi="Times New Roman" w:cs="Times New Roman"/>
          <w:color w:val="000000"/>
        </w:rPr>
        <w:t xml:space="preserve"> </w:t>
      </w:r>
      <w:r w:rsidRPr="00EF0684">
        <w:rPr>
          <w:rFonts w:ascii="Times New Roman" w:hAnsi="Times New Roman" w:cs="Times New Roman"/>
          <w:color w:val="000000"/>
        </w:rPr>
        <w:t>Abendsegler, Mopsfledermaus und Kleiner Abendsegler sind durch Windkraftanlagen stark</w:t>
      </w:r>
      <w:r w:rsidR="00BC3729">
        <w:rPr>
          <w:rFonts w:ascii="Times New Roman" w:hAnsi="Times New Roman" w:cs="Times New Roman"/>
          <w:color w:val="000000"/>
        </w:rPr>
        <w:t xml:space="preserve"> </w:t>
      </w:r>
      <w:r w:rsidRPr="00EF0684">
        <w:rPr>
          <w:rFonts w:ascii="Times New Roman" w:hAnsi="Times New Roman" w:cs="Times New Roman"/>
          <w:color w:val="000000"/>
        </w:rPr>
        <w:t>gefährdet. Für die streng geschützten Fledermausarten bestehen große Gefährdungen durch</w:t>
      </w:r>
      <w:r w:rsidR="00BC3729">
        <w:rPr>
          <w:rFonts w:ascii="Times New Roman" w:hAnsi="Times New Roman" w:cs="Times New Roman"/>
          <w:color w:val="000000"/>
        </w:rPr>
        <w:t xml:space="preserve"> </w:t>
      </w:r>
      <w:r w:rsidRPr="00EF0684">
        <w:rPr>
          <w:rFonts w:ascii="Times New Roman" w:hAnsi="Times New Roman" w:cs="Times New Roman"/>
          <w:color w:val="000000"/>
        </w:rPr>
        <w:t>die Windkraftanlagen. Dazu tragen folgende Faktoren bei:</w:t>
      </w:r>
    </w:p>
    <w:p w14:paraId="6B70844D" w14:textId="418380CF" w:rsidR="00AD6FAB" w:rsidRPr="00C93FDB" w:rsidRDefault="00AD6FAB" w:rsidP="00C93FDB">
      <w:pPr>
        <w:pStyle w:val="Listenabsatz"/>
        <w:numPr>
          <w:ilvl w:val="0"/>
          <w:numId w:val="2"/>
        </w:numPr>
        <w:autoSpaceDE w:val="0"/>
        <w:autoSpaceDN w:val="0"/>
        <w:adjustRightInd w:val="0"/>
        <w:spacing w:after="0" w:line="240" w:lineRule="auto"/>
        <w:rPr>
          <w:rFonts w:ascii="Times New Roman" w:hAnsi="Times New Roman" w:cs="Times New Roman"/>
          <w:sz w:val="24"/>
          <w:szCs w:val="24"/>
        </w:rPr>
      </w:pPr>
      <w:r w:rsidRPr="00C93FDB">
        <w:rPr>
          <w:rFonts w:ascii="Times New Roman" w:hAnsi="Times New Roman" w:cs="Times New Roman"/>
          <w:color w:val="000000"/>
        </w:rPr>
        <w:t>Kollisionsrisiko an den Rotoren, insbesondere bei der Nahrungssuche (Luftplankton)</w:t>
      </w:r>
      <w:r w:rsidR="00BC3729" w:rsidRPr="00C93FDB">
        <w:rPr>
          <w:rFonts w:ascii="Times New Roman" w:hAnsi="Times New Roman" w:cs="Times New Roman"/>
          <w:color w:val="000000"/>
        </w:rPr>
        <w:t xml:space="preserve"> </w:t>
      </w:r>
      <w:r w:rsidRPr="00C93FDB">
        <w:rPr>
          <w:rFonts w:ascii="Times New Roman" w:hAnsi="Times New Roman" w:cs="Times New Roman"/>
          <w:color w:val="000000"/>
        </w:rPr>
        <w:t xml:space="preserve">und während der Balz- und Schwarmphase </w:t>
      </w:r>
    </w:p>
    <w:p w14:paraId="56907149" w14:textId="518878BB" w:rsidR="00AD6FAB" w:rsidRPr="00C93FDB" w:rsidRDefault="00AD6FAB" w:rsidP="00C93FDB">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Kurzfristige Lebensraumverluste während der Bauphase der Anlagen</w:t>
      </w:r>
    </w:p>
    <w:p w14:paraId="3EA4B02A" w14:textId="77777777" w:rsidR="00C93FDB" w:rsidRDefault="00AD6FAB" w:rsidP="00EF0684">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Direkter/indirekter Einfluss auf das Habitat (Quartiere, Wochenstuben, Flugstraßen und Jagdgebiete)</w:t>
      </w:r>
    </w:p>
    <w:p w14:paraId="67B591E1" w14:textId="4F071D30" w:rsidR="00AD6FAB" w:rsidRPr="00C93FDB" w:rsidRDefault="00AD6FAB" w:rsidP="00EF0684">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C93FDB">
        <w:rPr>
          <w:rFonts w:ascii="Times New Roman" w:hAnsi="Times New Roman" w:cs="Times New Roman"/>
          <w:color w:val="000000"/>
        </w:rPr>
        <w:t xml:space="preserve">Auswirkungen von Schall- bzw. Ultraschallemissionen auf ortende Fledermäuse </w:t>
      </w:r>
    </w:p>
    <w:p w14:paraId="3BAA61A5"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Bei den meisten Fledermausarten sind die Auswirkungen der Windkraftanlagen als „sehr</w:t>
      </w:r>
    </w:p>
    <w:p w14:paraId="1270C8EB"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hoch“ und „hoch“ eingestuft. Die Planung stellt eine erhebliche Gefährdung der streng</w:t>
      </w:r>
    </w:p>
    <w:p w14:paraId="0BD887E9"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geschützten Fledermausarten dar. Ich sehe in der Planung einen Verstoß gegen das</w:t>
      </w:r>
    </w:p>
    <w:p w14:paraId="0CE2B364"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Bundesnaturschutzgesetz.</w:t>
      </w:r>
    </w:p>
    <w:p w14:paraId="7008AA37"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In den Planungsgebieten ist das Vorkommen der genannten Fledermausarten systematisch</w:t>
      </w:r>
    </w:p>
    <w:p w14:paraId="1776E43D" w14:textId="698DB18F"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zu prüfen. Dies wurde unzureichend über das Gebiet verteilt gemacht. </w:t>
      </w:r>
      <w:r w:rsidR="00C93FDB">
        <w:rPr>
          <w:rFonts w:ascii="Times New Roman" w:hAnsi="Times New Roman" w:cs="Times New Roman"/>
          <w:color w:val="000000"/>
        </w:rPr>
        <w:t>Die Planung</w:t>
      </w:r>
      <w:r w:rsidRPr="00EF0684">
        <w:rPr>
          <w:rFonts w:ascii="Times New Roman" w:hAnsi="Times New Roman" w:cs="Times New Roman"/>
          <w:color w:val="000000"/>
        </w:rPr>
        <w:t xml:space="preserve"> ist </w:t>
      </w:r>
    </w:p>
    <w:p w14:paraId="471EAD22"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zurückzuweisen.</w:t>
      </w:r>
    </w:p>
    <w:p w14:paraId="7EE4DB4C" w14:textId="77777777" w:rsidR="00165ADA" w:rsidRDefault="00165ADA" w:rsidP="00EF0684">
      <w:pPr>
        <w:autoSpaceDE w:val="0"/>
        <w:autoSpaceDN w:val="0"/>
        <w:adjustRightInd w:val="0"/>
        <w:spacing w:after="0" w:line="240" w:lineRule="auto"/>
        <w:rPr>
          <w:rFonts w:ascii="Times New Roman" w:hAnsi="Times New Roman" w:cs="Times New Roman"/>
          <w:color w:val="4B93D7"/>
          <w:sz w:val="26"/>
          <w:szCs w:val="26"/>
        </w:rPr>
      </w:pPr>
    </w:p>
    <w:p w14:paraId="2CBDECAB" w14:textId="77777777" w:rsidR="00AD6FAB" w:rsidRPr="00BC3729" w:rsidRDefault="00AD6FAB" w:rsidP="00EF0684">
      <w:pPr>
        <w:autoSpaceDE w:val="0"/>
        <w:autoSpaceDN w:val="0"/>
        <w:adjustRightInd w:val="0"/>
        <w:spacing w:after="0" w:line="240" w:lineRule="auto"/>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Zum Schutz der Gesundheit von Mensch und Tier </w:t>
      </w:r>
    </w:p>
    <w:p w14:paraId="0D2D31EB" w14:textId="2768F958"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Durch Windkraftanlagen erzeugter Infraschall, Lärm und Schattenwurf werden bei einem</w:t>
      </w:r>
      <w:r w:rsidR="000F0F5F">
        <w:rPr>
          <w:rFonts w:ascii="Times New Roman" w:hAnsi="Times New Roman" w:cs="Times New Roman"/>
          <w:color w:val="000000"/>
        </w:rPr>
        <w:t xml:space="preserve"> </w:t>
      </w:r>
      <w:r w:rsidRPr="00EF0684">
        <w:rPr>
          <w:rFonts w:ascii="Times New Roman" w:hAnsi="Times New Roman" w:cs="Times New Roman"/>
          <w:color w:val="000000"/>
        </w:rPr>
        <w:t xml:space="preserve">Abstand ab </w:t>
      </w:r>
      <w:r w:rsidR="00A05AF8">
        <w:rPr>
          <w:rFonts w:ascii="Times New Roman" w:hAnsi="Times New Roman" w:cs="Times New Roman"/>
          <w:color w:val="000000"/>
        </w:rPr>
        <w:t>100</w:t>
      </w:r>
      <w:r w:rsidRPr="00EF0684">
        <w:rPr>
          <w:rFonts w:ascii="Times New Roman" w:hAnsi="Times New Roman" w:cs="Times New Roman"/>
          <w:color w:val="000000"/>
        </w:rPr>
        <w:t>0 m zur Wohnbebauung (zu Streusiedlungen noch geringer) die Gesundheit</w:t>
      </w:r>
      <w:r w:rsidR="000F0F5F">
        <w:rPr>
          <w:rFonts w:ascii="Times New Roman" w:hAnsi="Times New Roman" w:cs="Times New Roman"/>
          <w:color w:val="000000"/>
        </w:rPr>
        <w:t xml:space="preserve"> </w:t>
      </w:r>
      <w:r w:rsidRPr="00EF0684">
        <w:rPr>
          <w:rFonts w:ascii="Times New Roman" w:hAnsi="Times New Roman" w:cs="Times New Roman"/>
          <w:color w:val="000000"/>
        </w:rPr>
        <w:t>der Mens</w:t>
      </w:r>
      <w:r w:rsidR="00E053DB">
        <w:rPr>
          <w:rFonts w:ascii="Times New Roman" w:hAnsi="Times New Roman" w:cs="Times New Roman"/>
          <w:color w:val="000000"/>
        </w:rPr>
        <w:t>chen und Tiere beeinträchtigen.</w:t>
      </w:r>
      <w:r w:rsidR="000D777D">
        <w:rPr>
          <w:rFonts w:ascii="Times New Roman" w:hAnsi="Times New Roman" w:cs="Times New Roman"/>
          <w:color w:val="000000"/>
        </w:rPr>
        <w:t xml:space="preserve"> </w:t>
      </w:r>
      <w:r w:rsidR="00C93FDB">
        <w:rPr>
          <w:rFonts w:ascii="Times New Roman" w:hAnsi="Times New Roman" w:cs="Times New Roman"/>
          <w:color w:val="000000"/>
        </w:rPr>
        <w:t>Ich rüge</w:t>
      </w:r>
      <w:r w:rsidRPr="00EF0684">
        <w:rPr>
          <w:rFonts w:ascii="Times New Roman" w:hAnsi="Times New Roman" w:cs="Times New Roman"/>
          <w:color w:val="000000"/>
        </w:rPr>
        <w:t xml:space="preserve"> die gesundheitsschädigende Wirkung solcher Industrieanlagen </w:t>
      </w:r>
      <w:proofErr w:type="gramStart"/>
      <w:r w:rsidRPr="00EF0684">
        <w:rPr>
          <w:rFonts w:ascii="Times New Roman" w:hAnsi="Times New Roman" w:cs="Times New Roman"/>
          <w:color w:val="000000"/>
        </w:rPr>
        <w:t>auf Mensch</w:t>
      </w:r>
      <w:proofErr w:type="gramEnd"/>
      <w:r w:rsidRPr="00EF0684">
        <w:rPr>
          <w:rFonts w:ascii="Times New Roman" w:hAnsi="Times New Roman" w:cs="Times New Roman"/>
          <w:color w:val="000000"/>
        </w:rPr>
        <w:t xml:space="preserve"> und</w:t>
      </w:r>
      <w:r w:rsidR="000F0F5F">
        <w:rPr>
          <w:rFonts w:ascii="Times New Roman" w:hAnsi="Times New Roman" w:cs="Times New Roman"/>
          <w:color w:val="000000"/>
        </w:rPr>
        <w:t xml:space="preserve"> </w:t>
      </w:r>
      <w:r w:rsidRPr="00EF0684">
        <w:rPr>
          <w:rFonts w:ascii="Times New Roman" w:hAnsi="Times New Roman" w:cs="Times New Roman"/>
          <w:color w:val="000000"/>
        </w:rPr>
        <w:t>Tier. Schon beim Hinweis, dass solche Anlagen geplant sind, haben viele Bürger, die ich</w:t>
      </w:r>
      <w:r w:rsidR="000F0F5F">
        <w:rPr>
          <w:rFonts w:ascii="Times New Roman" w:hAnsi="Times New Roman" w:cs="Times New Roman"/>
          <w:color w:val="000000"/>
        </w:rPr>
        <w:t xml:space="preserve"> </w:t>
      </w:r>
      <w:r w:rsidRPr="00EF0684">
        <w:rPr>
          <w:rFonts w:ascii="Times New Roman" w:hAnsi="Times New Roman" w:cs="Times New Roman"/>
          <w:color w:val="000000"/>
        </w:rPr>
        <w:t>angesprochen habe, oder die ich in der Vergangenheit auf Informationsveranstaltungen</w:t>
      </w:r>
      <w:r w:rsidR="000F0F5F">
        <w:rPr>
          <w:rFonts w:ascii="Times New Roman" w:hAnsi="Times New Roman" w:cs="Times New Roman"/>
          <w:color w:val="000000"/>
        </w:rPr>
        <w:t xml:space="preserve"> </w:t>
      </w:r>
      <w:r w:rsidRPr="00EF0684">
        <w:rPr>
          <w:rFonts w:ascii="Times New Roman" w:hAnsi="Times New Roman" w:cs="Times New Roman"/>
          <w:color w:val="000000"/>
        </w:rPr>
        <w:t>getroffen habe, mitgeteilt, wie hoch psychisch belastend und niederschmetternd alleine</w:t>
      </w:r>
      <w:r w:rsidR="000F0F5F">
        <w:rPr>
          <w:rFonts w:ascii="Times New Roman" w:hAnsi="Times New Roman" w:cs="Times New Roman"/>
          <w:color w:val="000000"/>
        </w:rPr>
        <w:t xml:space="preserve"> </w:t>
      </w:r>
      <w:r w:rsidRPr="00EF0684">
        <w:rPr>
          <w:rFonts w:ascii="Times New Roman" w:hAnsi="Times New Roman" w:cs="Times New Roman"/>
          <w:color w:val="000000"/>
        </w:rPr>
        <w:t xml:space="preserve">schon die Planung sei. </w:t>
      </w:r>
    </w:p>
    <w:p w14:paraId="19E0B706"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Man hört jetzt bere</w:t>
      </w:r>
      <w:r w:rsidR="004D3CD3">
        <w:rPr>
          <w:rFonts w:ascii="Times New Roman" w:hAnsi="Times New Roman" w:cs="Times New Roman"/>
          <w:color w:val="000000"/>
        </w:rPr>
        <w:t>its den Lärm von der Autobahn A39 im Norden von</w:t>
      </w:r>
      <w:r w:rsidRPr="00EF0684">
        <w:rPr>
          <w:rFonts w:ascii="Times New Roman" w:hAnsi="Times New Roman" w:cs="Times New Roman"/>
          <w:color w:val="000000"/>
        </w:rPr>
        <w:t xml:space="preserve"> </w:t>
      </w:r>
      <w:proofErr w:type="spellStart"/>
      <w:r w:rsidR="004D3CD3">
        <w:rPr>
          <w:rFonts w:ascii="Times New Roman" w:hAnsi="Times New Roman" w:cs="Times New Roman"/>
          <w:color w:val="000000"/>
        </w:rPr>
        <w:t>Lochtum</w:t>
      </w:r>
      <w:proofErr w:type="spellEnd"/>
      <w:r w:rsidRPr="00EF0684">
        <w:rPr>
          <w:rFonts w:ascii="Times New Roman" w:hAnsi="Times New Roman" w:cs="Times New Roman"/>
          <w:color w:val="000000"/>
        </w:rPr>
        <w:t xml:space="preserve">. Wenn </w:t>
      </w:r>
      <w:r w:rsidR="004D3CD3">
        <w:rPr>
          <w:rFonts w:ascii="Times New Roman" w:hAnsi="Times New Roman" w:cs="Times New Roman"/>
          <w:color w:val="000000"/>
        </w:rPr>
        <w:t>jetzt im Süden bis zu 25</w:t>
      </w:r>
      <w:r w:rsidRPr="00EF0684">
        <w:rPr>
          <w:rFonts w:ascii="Times New Roman" w:hAnsi="Times New Roman" w:cs="Times New Roman"/>
          <w:color w:val="000000"/>
        </w:rPr>
        <w:t xml:space="preserve"> Windkraft</w:t>
      </w:r>
      <w:r w:rsidR="004D3CD3">
        <w:rPr>
          <w:rFonts w:ascii="Times New Roman" w:hAnsi="Times New Roman" w:cs="Times New Roman"/>
          <w:color w:val="000000"/>
        </w:rPr>
        <w:t>industrie</w:t>
      </w:r>
      <w:r w:rsidRPr="00EF0684">
        <w:rPr>
          <w:rFonts w:ascii="Times New Roman" w:hAnsi="Times New Roman" w:cs="Times New Roman"/>
          <w:color w:val="000000"/>
        </w:rPr>
        <w:t>anlagen gebaut werden, wird</w:t>
      </w:r>
      <w:r w:rsidR="004D3CD3">
        <w:rPr>
          <w:rFonts w:ascii="Times New Roman" w:hAnsi="Times New Roman" w:cs="Times New Roman"/>
          <w:color w:val="000000"/>
        </w:rPr>
        <w:t xml:space="preserve"> </w:t>
      </w:r>
      <w:r w:rsidRPr="00EF0684">
        <w:rPr>
          <w:rFonts w:ascii="Times New Roman" w:hAnsi="Times New Roman" w:cs="Times New Roman"/>
          <w:color w:val="000000"/>
        </w:rPr>
        <w:t>der Infraschall und Lärm ebenfalls, getragen durch den Wind, diese Ortschaft</w:t>
      </w:r>
      <w:r w:rsidR="004D3CD3">
        <w:rPr>
          <w:rFonts w:ascii="Times New Roman" w:hAnsi="Times New Roman" w:cs="Times New Roman"/>
          <w:color w:val="000000"/>
        </w:rPr>
        <w:t xml:space="preserve"> und zwei weitere</w:t>
      </w:r>
      <w:r w:rsidRPr="00EF0684">
        <w:rPr>
          <w:rFonts w:ascii="Times New Roman" w:hAnsi="Times New Roman" w:cs="Times New Roman"/>
          <w:color w:val="000000"/>
        </w:rPr>
        <w:t xml:space="preserve"> enorm</w:t>
      </w:r>
      <w:r w:rsidR="004D3CD3">
        <w:rPr>
          <w:rFonts w:ascii="Times New Roman" w:hAnsi="Times New Roman" w:cs="Times New Roman"/>
          <w:color w:val="000000"/>
        </w:rPr>
        <w:t xml:space="preserve"> </w:t>
      </w:r>
      <w:r w:rsidRPr="00EF0684">
        <w:rPr>
          <w:rFonts w:ascii="Times New Roman" w:hAnsi="Times New Roman" w:cs="Times New Roman"/>
          <w:color w:val="000000"/>
        </w:rPr>
        <w:t xml:space="preserve">treffen. </w:t>
      </w:r>
      <w:r w:rsidR="004D3CD3">
        <w:rPr>
          <w:rFonts w:ascii="Times New Roman" w:hAnsi="Times New Roman" w:cs="Times New Roman"/>
          <w:color w:val="000000"/>
        </w:rPr>
        <w:t xml:space="preserve">Zusätzlich ragt das Gebiet in eine Biogasanlage hinein, die in den letzten Jahren erheblich erweitert wurde und dort gibt es schon eine Baugenehmigung für eine Agro-PV-Anlage. </w:t>
      </w:r>
      <w:r w:rsidRPr="00EF0684">
        <w:rPr>
          <w:rFonts w:ascii="Times New Roman" w:hAnsi="Times New Roman" w:cs="Times New Roman"/>
          <w:color w:val="000000"/>
        </w:rPr>
        <w:t xml:space="preserve">Wird dies in der Planung berücksichtigt? </w:t>
      </w:r>
    </w:p>
    <w:p w14:paraId="5CDA32ED" w14:textId="7D1166AB"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lastRenderedPageBreak/>
        <w:t xml:space="preserve">Ferner </w:t>
      </w:r>
      <w:r w:rsidR="00C93FDB">
        <w:rPr>
          <w:rFonts w:ascii="Times New Roman" w:hAnsi="Times New Roman" w:cs="Times New Roman"/>
          <w:color w:val="000000"/>
        </w:rPr>
        <w:t>rüge ich</w:t>
      </w:r>
      <w:r w:rsidRPr="00EF0684">
        <w:rPr>
          <w:rFonts w:ascii="Times New Roman" w:hAnsi="Times New Roman" w:cs="Times New Roman"/>
          <w:color w:val="000000"/>
        </w:rPr>
        <w:t xml:space="preserve"> die </w:t>
      </w:r>
      <w:r w:rsidR="00C93FDB">
        <w:rPr>
          <w:rFonts w:ascii="Times New Roman" w:hAnsi="Times New Roman" w:cs="Times New Roman"/>
          <w:color w:val="000000"/>
        </w:rPr>
        <w:t>unmenschliche</w:t>
      </w:r>
      <w:r w:rsidRPr="00EF0684">
        <w:rPr>
          <w:rFonts w:ascii="Times New Roman" w:hAnsi="Times New Roman" w:cs="Times New Roman"/>
          <w:color w:val="000000"/>
        </w:rPr>
        <w:t xml:space="preserve"> Planung von optisch bedrängenden, einschüchternden,</w:t>
      </w:r>
      <w:r w:rsidR="000F0F5F">
        <w:rPr>
          <w:rFonts w:ascii="Times New Roman" w:hAnsi="Times New Roman" w:cs="Times New Roman"/>
          <w:color w:val="000000"/>
        </w:rPr>
        <w:t xml:space="preserve"> </w:t>
      </w:r>
      <w:r w:rsidRPr="00EF0684">
        <w:rPr>
          <w:rFonts w:ascii="Times New Roman" w:hAnsi="Times New Roman" w:cs="Times New Roman"/>
          <w:color w:val="000000"/>
        </w:rPr>
        <w:t>bekle</w:t>
      </w:r>
      <w:r w:rsidR="004D3CD3">
        <w:rPr>
          <w:rFonts w:ascii="Times New Roman" w:hAnsi="Times New Roman" w:cs="Times New Roman"/>
          <w:color w:val="000000"/>
        </w:rPr>
        <w:t>mmenden Industrieanlagen von 285</w:t>
      </w:r>
      <w:r w:rsidRPr="00EF0684">
        <w:rPr>
          <w:rFonts w:ascii="Times New Roman" w:hAnsi="Times New Roman" w:cs="Times New Roman"/>
          <w:color w:val="000000"/>
        </w:rPr>
        <w:t xml:space="preserve"> m Höhe und mehr, deren Wirkung noch verstärkt</w:t>
      </w:r>
      <w:r w:rsidR="000F0F5F">
        <w:rPr>
          <w:rFonts w:ascii="Times New Roman" w:hAnsi="Times New Roman" w:cs="Times New Roman"/>
          <w:color w:val="000000"/>
        </w:rPr>
        <w:t xml:space="preserve"> </w:t>
      </w:r>
      <w:r w:rsidRPr="00EF0684">
        <w:rPr>
          <w:rFonts w:ascii="Times New Roman" w:hAnsi="Times New Roman" w:cs="Times New Roman"/>
          <w:color w:val="000000"/>
        </w:rPr>
        <w:t>wird durch die Planung auf den Anhöhen/an der Hangkante. Diese Windkraftanlagen ragen</w:t>
      </w:r>
      <w:r w:rsidR="000F0F5F">
        <w:rPr>
          <w:rFonts w:ascii="Times New Roman" w:hAnsi="Times New Roman" w:cs="Times New Roman"/>
          <w:color w:val="000000"/>
        </w:rPr>
        <w:t xml:space="preserve"> </w:t>
      </w:r>
      <w:r w:rsidR="004D3CD3">
        <w:rPr>
          <w:rFonts w:ascii="Times New Roman" w:hAnsi="Times New Roman" w:cs="Times New Roman"/>
          <w:color w:val="000000"/>
        </w:rPr>
        <w:t>mit über 4</w:t>
      </w:r>
      <w:r w:rsidRPr="00EF0684">
        <w:rPr>
          <w:rFonts w:ascii="Times New Roman" w:hAnsi="Times New Roman" w:cs="Times New Roman"/>
          <w:color w:val="000000"/>
        </w:rPr>
        <w:t xml:space="preserve">00 m </w:t>
      </w:r>
      <w:r w:rsidR="004D3CD3">
        <w:rPr>
          <w:rFonts w:ascii="Times New Roman" w:hAnsi="Times New Roman" w:cs="Times New Roman"/>
          <w:color w:val="000000"/>
        </w:rPr>
        <w:t xml:space="preserve">in den Harz hinein und sind höher als der Bad Harzburger Hausberg, der </w:t>
      </w:r>
      <w:proofErr w:type="spellStart"/>
      <w:r w:rsidR="004D3CD3">
        <w:rPr>
          <w:rFonts w:ascii="Times New Roman" w:hAnsi="Times New Roman" w:cs="Times New Roman"/>
          <w:color w:val="000000"/>
        </w:rPr>
        <w:t>Burgberg</w:t>
      </w:r>
      <w:proofErr w:type="spellEnd"/>
      <w:r w:rsidR="00C93FDB">
        <w:rPr>
          <w:rFonts w:ascii="Times New Roman" w:hAnsi="Times New Roman" w:cs="Times New Roman"/>
          <w:color w:val="000000"/>
        </w:rPr>
        <w:t>,</w:t>
      </w:r>
      <w:r w:rsidRPr="00EF0684">
        <w:rPr>
          <w:rFonts w:ascii="Times New Roman" w:hAnsi="Times New Roman" w:cs="Times New Roman"/>
          <w:color w:val="000000"/>
        </w:rPr>
        <w:t xml:space="preserve"> </w:t>
      </w:r>
      <w:r w:rsidR="004D3CD3">
        <w:rPr>
          <w:rFonts w:ascii="Times New Roman" w:hAnsi="Times New Roman" w:cs="Times New Roman"/>
          <w:color w:val="000000"/>
        </w:rPr>
        <w:t>u</w:t>
      </w:r>
      <w:r w:rsidRPr="00EF0684">
        <w:rPr>
          <w:rFonts w:ascii="Times New Roman" w:hAnsi="Times New Roman" w:cs="Times New Roman"/>
          <w:color w:val="000000"/>
        </w:rPr>
        <w:t xml:space="preserve">nd zerstören das komplette </w:t>
      </w:r>
      <w:r w:rsidR="000F0F5F">
        <w:rPr>
          <w:rFonts w:ascii="Times New Roman" w:hAnsi="Times New Roman" w:cs="Times New Roman"/>
          <w:color w:val="000000"/>
        </w:rPr>
        <w:t>L</w:t>
      </w:r>
      <w:r w:rsidRPr="00EF0684">
        <w:rPr>
          <w:rFonts w:ascii="Times New Roman" w:hAnsi="Times New Roman" w:cs="Times New Roman"/>
          <w:color w:val="000000"/>
        </w:rPr>
        <w:t>andschaftsbild.</w:t>
      </w:r>
      <w:r w:rsidR="000F0F5F">
        <w:rPr>
          <w:rFonts w:ascii="Times New Roman" w:hAnsi="Times New Roman" w:cs="Times New Roman"/>
          <w:color w:val="000000"/>
        </w:rPr>
        <w:t xml:space="preserve"> </w:t>
      </w:r>
      <w:r w:rsidRPr="00EF0684">
        <w:rPr>
          <w:rFonts w:ascii="Times New Roman" w:hAnsi="Times New Roman" w:cs="Times New Roman"/>
          <w:color w:val="000000"/>
        </w:rPr>
        <w:t xml:space="preserve">Gerade die Bürger in </w:t>
      </w:r>
      <w:r w:rsidR="004D3CD3">
        <w:rPr>
          <w:rFonts w:ascii="Times New Roman" w:hAnsi="Times New Roman" w:cs="Times New Roman"/>
          <w:color w:val="000000"/>
        </w:rPr>
        <w:t xml:space="preserve">allen Ortsteilen </w:t>
      </w:r>
      <w:r w:rsidRPr="00EF0684">
        <w:rPr>
          <w:rFonts w:ascii="Times New Roman" w:hAnsi="Times New Roman" w:cs="Times New Roman"/>
          <w:color w:val="000000"/>
        </w:rPr>
        <w:t>werden davon direkt</w:t>
      </w:r>
      <w:r w:rsidR="004D3CD3">
        <w:rPr>
          <w:rFonts w:ascii="Times New Roman" w:hAnsi="Times New Roman" w:cs="Times New Roman"/>
          <w:color w:val="000000"/>
        </w:rPr>
        <w:t xml:space="preserve"> </w:t>
      </w:r>
      <w:r w:rsidRPr="00EF0684">
        <w:rPr>
          <w:rFonts w:ascii="Times New Roman" w:hAnsi="Times New Roman" w:cs="Times New Roman"/>
          <w:color w:val="000000"/>
        </w:rPr>
        <w:t>betroffen sein.</w:t>
      </w:r>
    </w:p>
    <w:p w14:paraId="76C5E89B"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Die aktuelle internationale Studienlage bestätigt eine hohe Evidenz schwerer</w:t>
      </w:r>
      <w:r w:rsidR="000F0F5F">
        <w:rPr>
          <w:rFonts w:ascii="Times New Roman" w:hAnsi="Times New Roman" w:cs="Times New Roman"/>
          <w:color w:val="000000"/>
        </w:rPr>
        <w:t xml:space="preserve"> </w:t>
      </w:r>
      <w:r w:rsidRPr="00EF0684">
        <w:rPr>
          <w:rFonts w:ascii="Times New Roman" w:hAnsi="Times New Roman" w:cs="Times New Roman"/>
          <w:color w:val="000000"/>
        </w:rPr>
        <w:t>Gesundheitsbeeinträchtigungen von Personen, welche in näherer Umgebung zu</w:t>
      </w:r>
    </w:p>
    <w:p w14:paraId="217974CD"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Windkraftanlagen leben oder arbeiten. Der durch die Windkraftanlagen ausgelöste Lärm und</w:t>
      </w:r>
    </w:p>
    <w:p w14:paraId="4B82A4EE"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Infraschall kann Gesundheits- und Stressreaktionen bei Mensch und Tier erzeugen. Die</w:t>
      </w:r>
    </w:p>
    <w:p w14:paraId="6DFE0ABC" w14:textId="77777777" w:rsidR="00AD6FAB" w:rsidRPr="00EF0684" w:rsidRDefault="00AD6FAB" w:rsidP="00EF0684">
      <w:pPr>
        <w:autoSpaceDE w:val="0"/>
        <w:autoSpaceDN w:val="0"/>
        <w:adjustRightInd w:val="0"/>
        <w:spacing w:after="0" w:line="240" w:lineRule="auto"/>
        <w:rPr>
          <w:rFonts w:ascii="Times New Roman" w:hAnsi="Times New Roman" w:cs="Times New Roman"/>
          <w:color w:val="000000"/>
        </w:rPr>
      </w:pPr>
      <w:r w:rsidRPr="00EF0684">
        <w:rPr>
          <w:rFonts w:ascii="Times New Roman" w:hAnsi="Times New Roman" w:cs="Times New Roman"/>
          <w:color w:val="000000"/>
        </w:rPr>
        <w:t>Folgen sind u.a. Kopfschmerzen, Schlaf- und Sehstörungen, Herzrhythmusstörungen,</w:t>
      </w:r>
    </w:p>
    <w:p w14:paraId="45EECB0D" w14:textId="77777777" w:rsidR="00AD6FAB" w:rsidRPr="00EF0684" w:rsidRDefault="00AD6FAB" w:rsidP="00EF0684">
      <w:pPr>
        <w:autoSpaceDE w:val="0"/>
        <w:autoSpaceDN w:val="0"/>
        <w:adjustRightInd w:val="0"/>
        <w:spacing w:after="0" w:line="240" w:lineRule="auto"/>
        <w:rPr>
          <w:rFonts w:ascii="Times New Roman" w:hAnsi="Times New Roman" w:cs="Times New Roman"/>
          <w:sz w:val="24"/>
          <w:szCs w:val="24"/>
        </w:rPr>
      </w:pPr>
      <w:r w:rsidRPr="00EF0684">
        <w:rPr>
          <w:rFonts w:ascii="Times New Roman" w:hAnsi="Times New Roman" w:cs="Times New Roman"/>
          <w:color w:val="000000"/>
        </w:rPr>
        <w:t xml:space="preserve">Konzentrationsstörungen, Übelkeit, Tinnitus, </w:t>
      </w:r>
      <w:r w:rsidR="004D3CD3">
        <w:rPr>
          <w:rFonts w:ascii="Times New Roman" w:hAnsi="Times New Roman" w:cs="Times New Roman"/>
          <w:color w:val="000000"/>
        </w:rPr>
        <w:t>Schwindel</w:t>
      </w:r>
      <w:r w:rsidRPr="00EF0684">
        <w:rPr>
          <w:rFonts w:ascii="Times New Roman" w:hAnsi="Times New Roman" w:cs="Times New Roman"/>
          <w:color w:val="000000"/>
        </w:rPr>
        <w:t xml:space="preserve"> und Depressionen.  </w:t>
      </w:r>
    </w:p>
    <w:p w14:paraId="74F09C31"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Windkraftanlagen emittieren Schall in einem breiten Frequenzspektrum, das auch den</w:t>
      </w:r>
    </w:p>
    <w:p w14:paraId="4DA50846"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Infraschall umfasst. Infraschall, dessen Frequenzen unterhalb von 20 Hertz liegen, ist für das</w:t>
      </w:r>
    </w:p>
    <w:p w14:paraId="4F3B44AA"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menschliche Ohr nicht hörbar. Ärzte der Deutschen Schutz-Gemeinschaft-Schall für Mensch</w:t>
      </w:r>
    </w:p>
    <w:p w14:paraId="2FC6026E"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und Tier (DSGS e.V.)</w:t>
      </w:r>
      <w:r w:rsidR="000F0F5F">
        <w:rPr>
          <w:rFonts w:ascii="Times New Roman" w:hAnsi="Times New Roman" w:cs="Times New Roman"/>
          <w:color w:val="000000"/>
        </w:rPr>
        <w:t xml:space="preserve"> </w:t>
      </w:r>
      <w:r w:rsidRPr="004D3CD3">
        <w:rPr>
          <w:rFonts w:ascii="Times New Roman" w:hAnsi="Times New Roman" w:cs="Times New Roman"/>
          <w:color w:val="000000"/>
        </w:rPr>
        <w:t>und die Vereinigung Ärzte für Immissionsschutz (AEFIS) warnen</w:t>
      </w:r>
    </w:p>
    <w:p w14:paraId="5A57F32D"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eindringlich vor den Gesundheitsgefahren des Infraschalls von Windkraftanlagen.</w:t>
      </w:r>
    </w:p>
    <w:p w14:paraId="7B18EE8B"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p>
    <w:p w14:paraId="06844B9A"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2B2B2B"/>
        </w:rPr>
      </w:pPr>
      <w:r w:rsidRPr="004D3CD3">
        <w:rPr>
          <w:rFonts w:ascii="Times New Roman" w:hAnsi="Times New Roman" w:cs="Times New Roman"/>
          <w:color w:val="2B2B2B"/>
        </w:rPr>
        <w:t xml:space="preserve">In Frankreich hat das Berufungsgericht von Toulouse, der „Cour </w:t>
      </w:r>
      <w:proofErr w:type="spellStart"/>
      <w:r w:rsidRPr="004D3CD3">
        <w:rPr>
          <w:rFonts w:ascii="Times New Roman" w:hAnsi="Times New Roman" w:cs="Times New Roman"/>
          <w:color w:val="2B2B2B"/>
        </w:rPr>
        <w:t>d’appel</w:t>
      </w:r>
      <w:proofErr w:type="spellEnd"/>
      <w:r w:rsidRPr="004D3CD3">
        <w:rPr>
          <w:rFonts w:ascii="Times New Roman" w:hAnsi="Times New Roman" w:cs="Times New Roman"/>
          <w:color w:val="2B2B2B"/>
        </w:rPr>
        <w:t xml:space="preserve"> de Toulouse“</w:t>
      </w:r>
      <w:r w:rsidR="000F0F5F">
        <w:rPr>
          <w:rFonts w:ascii="Times New Roman" w:hAnsi="Times New Roman" w:cs="Times New Roman"/>
          <w:color w:val="2B2B2B"/>
        </w:rPr>
        <w:t xml:space="preserve"> </w:t>
      </w:r>
      <w:r w:rsidRPr="004D3CD3">
        <w:rPr>
          <w:rFonts w:ascii="Times New Roman" w:hAnsi="Times New Roman" w:cs="Times New Roman"/>
          <w:color w:val="2B2B2B"/>
        </w:rPr>
        <w:t>klagenden Bürgern Recht gegeben und festgestellt, dass der Betrieb der Windkraftanlagen in näherer Umgebung des Wohnortes zu Veränderungen des Gesundheitszustandes geführt</w:t>
      </w:r>
      <w:r w:rsidR="000F0F5F">
        <w:rPr>
          <w:rFonts w:ascii="Times New Roman" w:hAnsi="Times New Roman" w:cs="Times New Roman"/>
          <w:color w:val="2B2B2B"/>
        </w:rPr>
        <w:t xml:space="preserve"> </w:t>
      </w:r>
      <w:r w:rsidRPr="004D3CD3">
        <w:rPr>
          <w:rFonts w:ascii="Times New Roman" w:hAnsi="Times New Roman" w:cs="Times New Roman"/>
          <w:color w:val="2B2B2B"/>
        </w:rPr>
        <w:t>hatte. Das Berufungsgericht hat das sogenannte „Windturbinensyndrom“ als Krankheitsursache anerkannt.</w:t>
      </w:r>
      <w:r w:rsidRPr="004D3CD3">
        <w:rPr>
          <w:rFonts w:ascii="Times New Roman" w:hAnsi="Times New Roman" w:cs="Times New Roman"/>
          <w:b/>
          <w:bCs/>
          <w:color w:val="2B2B2B"/>
        </w:rPr>
        <w:t xml:space="preserve"> </w:t>
      </w:r>
      <w:r w:rsidRPr="004D3CD3">
        <w:rPr>
          <w:rFonts w:ascii="Times New Roman" w:hAnsi="Times New Roman" w:cs="Times New Roman"/>
          <w:color w:val="2B2B2B"/>
        </w:rPr>
        <w:t>„Das Leben hier war unerträglich geworden. Die ersten</w:t>
      </w:r>
      <w:r w:rsidR="000F0F5F">
        <w:rPr>
          <w:rFonts w:ascii="Times New Roman" w:hAnsi="Times New Roman" w:cs="Times New Roman"/>
          <w:color w:val="2B2B2B"/>
        </w:rPr>
        <w:t xml:space="preserve"> </w:t>
      </w:r>
      <w:r w:rsidRPr="004D3CD3">
        <w:rPr>
          <w:rFonts w:ascii="Times New Roman" w:hAnsi="Times New Roman" w:cs="Times New Roman"/>
          <w:color w:val="2B2B2B"/>
        </w:rPr>
        <w:t>Symptome traten nicht sofort auf“, so die betroffene Familie. „Kopfschmerzen, Übelkeit,</w:t>
      </w:r>
      <w:r w:rsidR="000F0F5F">
        <w:rPr>
          <w:rFonts w:ascii="Times New Roman" w:hAnsi="Times New Roman" w:cs="Times New Roman"/>
          <w:color w:val="2B2B2B"/>
        </w:rPr>
        <w:t xml:space="preserve"> </w:t>
      </w:r>
      <w:r w:rsidRPr="004D3CD3">
        <w:rPr>
          <w:rFonts w:ascii="Times New Roman" w:hAnsi="Times New Roman" w:cs="Times New Roman"/>
          <w:color w:val="2B2B2B"/>
        </w:rPr>
        <w:t>Schwindel, Tinnitus, Herzrasen, Schlafstörungen, Müdigkeit.“</w:t>
      </w:r>
      <w:r w:rsidRPr="004D3CD3">
        <w:rPr>
          <w:rFonts w:ascii="Times New Roman" w:hAnsi="Times New Roman" w:cs="Times New Roman"/>
          <w:b/>
          <w:bCs/>
          <w:color w:val="2B2B2B"/>
        </w:rPr>
        <w:t xml:space="preserve"> </w:t>
      </w:r>
      <w:r w:rsidRPr="004D3CD3">
        <w:rPr>
          <w:rFonts w:ascii="Times New Roman" w:hAnsi="Times New Roman" w:cs="Times New Roman"/>
          <w:color w:val="2B2B2B"/>
        </w:rPr>
        <w:t>Die Liste der Symptome im</w:t>
      </w:r>
      <w:r w:rsidR="000F0F5F">
        <w:rPr>
          <w:rFonts w:ascii="Times New Roman" w:hAnsi="Times New Roman" w:cs="Times New Roman"/>
          <w:color w:val="2B2B2B"/>
        </w:rPr>
        <w:t xml:space="preserve"> </w:t>
      </w:r>
      <w:r w:rsidRPr="004D3CD3">
        <w:rPr>
          <w:rFonts w:ascii="Times New Roman" w:hAnsi="Times New Roman" w:cs="Times New Roman"/>
          <w:color w:val="2B2B2B"/>
        </w:rPr>
        <w:t>Zusammenhang mit Windkraftanlagen ist laut Anwohnern lang. Das Urteil des</w:t>
      </w:r>
    </w:p>
    <w:p w14:paraId="1C55053A" w14:textId="77777777" w:rsidR="00AD6FAB" w:rsidRPr="000F0F5F"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2B2B2B"/>
        </w:rPr>
        <w:t>Berufungsgerichts von Toulouse vom 8. Juli 2021</w:t>
      </w:r>
      <w:r w:rsidR="000F0F5F">
        <w:rPr>
          <w:rFonts w:ascii="Times New Roman" w:hAnsi="Times New Roman" w:cs="Times New Roman"/>
          <w:sz w:val="24"/>
          <w:szCs w:val="24"/>
        </w:rPr>
        <w:t xml:space="preserve"> </w:t>
      </w:r>
      <w:r w:rsidR="000F0F5F">
        <w:rPr>
          <w:rFonts w:ascii="Times New Roman" w:hAnsi="Times New Roman" w:cs="Times New Roman"/>
          <w:color w:val="2B2B2B"/>
        </w:rPr>
        <w:t>b</w:t>
      </w:r>
      <w:r w:rsidRPr="004D3CD3">
        <w:rPr>
          <w:rFonts w:ascii="Times New Roman" w:hAnsi="Times New Roman" w:cs="Times New Roman"/>
          <w:color w:val="2B2B2B"/>
        </w:rPr>
        <w:t>esagt: „Die Lärmstörungen und visuellen</w:t>
      </w:r>
    </w:p>
    <w:p w14:paraId="04B630FB"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2B2B2B"/>
        </w:rPr>
      </w:pPr>
      <w:r w:rsidRPr="004D3CD3">
        <w:rPr>
          <w:rFonts w:ascii="Times New Roman" w:hAnsi="Times New Roman" w:cs="Times New Roman"/>
          <w:color w:val="2B2B2B"/>
        </w:rPr>
        <w:t>Beeinträchtigungen stellen eine Belästigung der Nachbarschaft dar, haben aber</w:t>
      </w:r>
      <w:r w:rsidR="000F0F5F">
        <w:rPr>
          <w:rFonts w:ascii="Times New Roman" w:hAnsi="Times New Roman" w:cs="Times New Roman"/>
          <w:color w:val="2B2B2B"/>
        </w:rPr>
        <w:t xml:space="preserve"> </w:t>
      </w:r>
      <w:r w:rsidRPr="004D3CD3">
        <w:rPr>
          <w:rFonts w:ascii="Times New Roman" w:hAnsi="Times New Roman" w:cs="Times New Roman"/>
          <w:color w:val="2B2B2B"/>
        </w:rPr>
        <w:t>auch gesundheitsschädliche Auswirkungen</w:t>
      </w:r>
      <w:r w:rsidRPr="00C93FDB">
        <w:rPr>
          <w:rFonts w:ascii="Times New Roman" w:hAnsi="Times New Roman" w:cs="Times New Roman"/>
          <w:color w:val="2B2B2B"/>
        </w:rPr>
        <w:t>.“</w:t>
      </w:r>
      <w:r w:rsidRPr="004D3CD3">
        <w:rPr>
          <w:rFonts w:ascii="Times New Roman" w:hAnsi="Times New Roman" w:cs="Times New Roman"/>
          <w:color w:val="2B2B2B"/>
        </w:rPr>
        <w:t xml:space="preserve"> Die Betreiber der Anlagen müssen der</w:t>
      </w:r>
      <w:r w:rsidR="000F0F5F">
        <w:rPr>
          <w:rFonts w:ascii="Times New Roman" w:hAnsi="Times New Roman" w:cs="Times New Roman"/>
          <w:color w:val="2B2B2B"/>
        </w:rPr>
        <w:t xml:space="preserve"> </w:t>
      </w:r>
      <w:r w:rsidRPr="004D3CD3">
        <w:rPr>
          <w:rFonts w:ascii="Times New Roman" w:hAnsi="Times New Roman" w:cs="Times New Roman"/>
          <w:color w:val="2B2B2B"/>
        </w:rPr>
        <w:t>betroffenen Familie anteilig den Wertverlust ihrer Immobilie, entgangene Mieteinnahmen der</w:t>
      </w:r>
      <w:r w:rsidR="000F0F5F">
        <w:rPr>
          <w:rFonts w:ascii="Times New Roman" w:hAnsi="Times New Roman" w:cs="Times New Roman"/>
          <w:color w:val="2B2B2B"/>
        </w:rPr>
        <w:t xml:space="preserve"> </w:t>
      </w:r>
      <w:r w:rsidRPr="004D3CD3">
        <w:rPr>
          <w:rFonts w:ascii="Times New Roman" w:hAnsi="Times New Roman" w:cs="Times New Roman"/>
          <w:color w:val="2B2B2B"/>
        </w:rPr>
        <w:t xml:space="preserve">Ferienwohnung und Schmerzensgeld bezahlen. Die französischen Windkraftanlagen </w:t>
      </w:r>
      <w:proofErr w:type="spellStart"/>
      <w:r w:rsidRPr="004D3CD3">
        <w:rPr>
          <w:rFonts w:ascii="Times New Roman" w:hAnsi="Times New Roman" w:cs="Times New Roman"/>
          <w:color w:val="2B2B2B"/>
        </w:rPr>
        <w:t>beﬁnden</w:t>
      </w:r>
      <w:proofErr w:type="spellEnd"/>
      <w:r w:rsidRPr="004D3CD3">
        <w:rPr>
          <w:rFonts w:ascii="Times New Roman" w:hAnsi="Times New Roman" w:cs="Times New Roman"/>
          <w:color w:val="2B2B2B"/>
        </w:rPr>
        <w:t xml:space="preserve"> sich in 700 bis</w:t>
      </w:r>
    </w:p>
    <w:p w14:paraId="5C81B56B"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2B2B2B"/>
        </w:rPr>
        <w:t xml:space="preserve">1.300 Meter Entfernung vom Haus der Kläger. Entfernungen, wie sie in Deutschland sogar </w:t>
      </w:r>
    </w:p>
    <w:p w14:paraId="7719B876"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2B2B2B"/>
        </w:rPr>
      </w:pPr>
      <w:r w:rsidRPr="004D3CD3">
        <w:rPr>
          <w:rFonts w:ascii="Times New Roman" w:hAnsi="Times New Roman" w:cs="Times New Roman"/>
          <w:color w:val="2B2B2B"/>
        </w:rPr>
        <w:t>noch unterschritten werden. Die Windkraftanlagen, die zu diesem Urteil geführt haben, sind</w:t>
      </w:r>
    </w:p>
    <w:p w14:paraId="30C68AF8"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2B2B2B"/>
        </w:rPr>
      </w:pPr>
      <w:r w:rsidRPr="004D3CD3">
        <w:rPr>
          <w:rFonts w:ascii="Times New Roman" w:hAnsi="Times New Roman" w:cs="Times New Roman"/>
          <w:color w:val="2B2B2B"/>
        </w:rPr>
        <w:t>vergleichsweise klein: Sie haben eine Gesamthöhe von 93 Metern, die Leistung liegt bei 2,3</w:t>
      </w:r>
    </w:p>
    <w:p w14:paraId="4BCE088F"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2B2B2B"/>
        </w:rPr>
      </w:pPr>
      <w:r w:rsidRPr="004D3CD3">
        <w:rPr>
          <w:rFonts w:ascii="Times New Roman" w:hAnsi="Times New Roman" w:cs="Times New Roman"/>
          <w:color w:val="2B2B2B"/>
        </w:rPr>
        <w:t>MW je Anlage.</w:t>
      </w:r>
      <w:r w:rsidRPr="004D3CD3">
        <w:rPr>
          <w:rFonts w:ascii="Times New Roman" w:hAnsi="Times New Roman" w:cs="Times New Roman"/>
          <w:b/>
          <w:bCs/>
          <w:color w:val="2B2B2B"/>
        </w:rPr>
        <w:t xml:space="preserve"> </w:t>
      </w:r>
      <w:r w:rsidRPr="004D3CD3">
        <w:rPr>
          <w:rFonts w:ascii="Times New Roman" w:hAnsi="Times New Roman" w:cs="Times New Roman"/>
          <w:color w:val="2B2B2B"/>
        </w:rPr>
        <w:t xml:space="preserve">Die in </w:t>
      </w:r>
      <w:r w:rsidR="000F0F5F">
        <w:rPr>
          <w:rFonts w:ascii="Times New Roman" w:hAnsi="Times New Roman" w:cs="Times New Roman"/>
          <w:color w:val="2B2B2B"/>
        </w:rPr>
        <w:t>Nord</w:t>
      </w:r>
      <w:r w:rsidRPr="004D3CD3">
        <w:rPr>
          <w:rFonts w:ascii="Times New Roman" w:hAnsi="Times New Roman" w:cs="Times New Roman"/>
          <w:color w:val="2B2B2B"/>
        </w:rPr>
        <w:t>deutschland errichteten Windkraftanlagen haben mittlerweile eine</w:t>
      </w:r>
    </w:p>
    <w:p w14:paraId="3A2B4631" w14:textId="77777777" w:rsidR="00AD6FAB" w:rsidRPr="004D3CD3" w:rsidRDefault="000F0F5F" w:rsidP="00AD6FAB">
      <w:pPr>
        <w:autoSpaceDE w:val="0"/>
        <w:autoSpaceDN w:val="0"/>
        <w:adjustRightInd w:val="0"/>
        <w:spacing w:after="0" w:line="240" w:lineRule="auto"/>
        <w:rPr>
          <w:rFonts w:ascii="Times New Roman" w:hAnsi="Times New Roman" w:cs="Times New Roman"/>
          <w:color w:val="2B2B2B"/>
        </w:rPr>
      </w:pPr>
      <w:r>
        <w:rPr>
          <w:rFonts w:ascii="Times New Roman" w:hAnsi="Times New Roman" w:cs="Times New Roman"/>
          <w:color w:val="2B2B2B"/>
        </w:rPr>
        <w:t>Gesamthöhe von 30</w:t>
      </w:r>
      <w:r w:rsidR="00AD6FAB" w:rsidRPr="004D3CD3">
        <w:rPr>
          <w:rFonts w:ascii="Times New Roman" w:hAnsi="Times New Roman" w:cs="Times New Roman"/>
          <w:color w:val="2B2B2B"/>
        </w:rPr>
        <w:t>0 Metern</w:t>
      </w:r>
      <w:r>
        <w:rPr>
          <w:rFonts w:ascii="Times New Roman" w:hAnsi="Times New Roman" w:cs="Times New Roman"/>
          <w:color w:val="2B2B2B"/>
        </w:rPr>
        <w:t xml:space="preserve"> bei einer Leistung von bis zu 7,2</w:t>
      </w:r>
      <w:r w:rsidR="00AD6FAB" w:rsidRPr="004D3CD3">
        <w:rPr>
          <w:rFonts w:ascii="Times New Roman" w:hAnsi="Times New Roman" w:cs="Times New Roman"/>
          <w:color w:val="2B2B2B"/>
        </w:rPr>
        <w:t xml:space="preserve"> MW. Die Entfernung beträgt</w:t>
      </w:r>
    </w:p>
    <w:p w14:paraId="2930A363"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2B2B2B"/>
        </w:rPr>
        <w:t>gegenwä</w:t>
      </w:r>
      <w:r w:rsidR="000F0F5F">
        <w:rPr>
          <w:rFonts w:ascii="Times New Roman" w:hAnsi="Times New Roman" w:cs="Times New Roman"/>
          <w:color w:val="2B2B2B"/>
        </w:rPr>
        <w:t>rtig maximal 100</w:t>
      </w:r>
      <w:r w:rsidRPr="004D3CD3">
        <w:rPr>
          <w:rFonts w:ascii="Times New Roman" w:hAnsi="Times New Roman" w:cs="Times New Roman"/>
          <w:color w:val="2B2B2B"/>
        </w:rPr>
        <w:t xml:space="preserve">0 Meter, der Abstand bei Streusiedlungen ist sogar noch geringer. </w:t>
      </w:r>
    </w:p>
    <w:p w14:paraId="49F8E1C9" w14:textId="055E6000"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Warum bleiben diese Einwände unberü</w:t>
      </w:r>
      <w:r w:rsidR="000F0F5F">
        <w:rPr>
          <w:rFonts w:ascii="Times New Roman" w:hAnsi="Times New Roman" w:cs="Times New Roman"/>
          <w:color w:val="000000"/>
        </w:rPr>
        <w:t>cksichtigt? Welche Maßnahmen tri</w:t>
      </w:r>
      <w:r w:rsidRPr="004D3CD3">
        <w:rPr>
          <w:rFonts w:ascii="Times New Roman" w:hAnsi="Times New Roman" w:cs="Times New Roman"/>
          <w:color w:val="000000"/>
        </w:rPr>
        <w:t>ff</w:t>
      </w:r>
      <w:r w:rsidR="000F0F5F">
        <w:rPr>
          <w:rFonts w:ascii="Times New Roman" w:hAnsi="Times New Roman" w:cs="Times New Roman"/>
          <w:color w:val="000000"/>
        </w:rPr>
        <w:t>t de</w:t>
      </w:r>
      <w:r w:rsidRPr="004D3CD3">
        <w:rPr>
          <w:rFonts w:ascii="Times New Roman" w:hAnsi="Times New Roman" w:cs="Times New Roman"/>
          <w:color w:val="000000"/>
        </w:rPr>
        <w:t xml:space="preserve">r </w:t>
      </w:r>
      <w:r w:rsidR="00C93FDB">
        <w:rPr>
          <w:rFonts w:ascii="Times New Roman" w:hAnsi="Times New Roman" w:cs="Times New Roman"/>
          <w:color w:val="000000"/>
        </w:rPr>
        <w:t>Regionalverband</w:t>
      </w:r>
      <w:r w:rsidR="000F0F5F">
        <w:rPr>
          <w:rFonts w:ascii="Times New Roman" w:hAnsi="Times New Roman" w:cs="Times New Roman"/>
          <w:color w:val="000000"/>
        </w:rPr>
        <w:t xml:space="preserve"> </w:t>
      </w:r>
      <w:r w:rsidRPr="004D3CD3">
        <w:rPr>
          <w:rFonts w:ascii="Times New Roman" w:hAnsi="Times New Roman" w:cs="Times New Roman"/>
          <w:color w:val="000000"/>
        </w:rPr>
        <w:t>diesbezüglich? Wer kommt für eventuelle Schadenersatzansprüche</w:t>
      </w:r>
      <w:r w:rsidR="000F0F5F">
        <w:rPr>
          <w:rFonts w:ascii="Times New Roman" w:hAnsi="Times New Roman" w:cs="Times New Roman"/>
          <w:color w:val="000000"/>
        </w:rPr>
        <w:t xml:space="preserve"> </w:t>
      </w:r>
      <w:r w:rsidRPr="004D3CD3">
        <w:rPr>
          <w:rFonts w:ascii="Times New Roman" w:hAnsi="Times New Roman" w:cs="Times New Roman"/>
          <w:color w:val="000000"/>
        </w:rPr>
        <w:t>aufgrund von starken Gesundheitsbeeinträchtigungen auf? Wer übernimmt die Haftung?</w:t>
      </w:r>
    </w:p>
    <w:p w14:paraId="6BFAA72C"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p>
    <w:p w14:paraId="09EC23F2" w14:textId="77777777" w:rsidR="00AD6FAB" w:rsidRPr="00BC3729" w:rsidRDefault="00AD6FAB" w:rsidP="00AD6FAB">
      <w:pPr>
        <w:autoSpaceDE w:val="0"/>
        <w:autoSpaceDN w:val="0"/>
        <w:adjustRightInd w:val="0"/>
        <w:spacing w:after="0" w:line="240" w:lineRule="auto"/>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Gefährdung der Gesundheit der Bevölkerung und der Tiere durch Schall,</w:t>
      </w:r>
    </w:p>
    <w:p w14:paraId="432BB030" w14:textId="77777777" w:rsidR="00AD6FAB" w:rsidRPr="00BC3729"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Lärm und Vibration </w:t>
      </w:r>
    </w:p>
    <w:p w14:paraId="7E1300E5"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Der durch die Windkraftanlagen ausgelöste Lärm, Schall und die Vibration können</w:t>
      </w:r>
    </w:p>
    <w:p w14:paraId="3A163AC4"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Gesundheits- und Stressreaktionen bei Menschen und Tieren erzeugen. Die Folgen können</w:t>
      </w:r>
    </w:p>
    <w:p w14:paraId="1AA7D732" w14:textId="44721545"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u.a. Kopfschmerzen, Schlaf- und Sehstörungen, Herzrhythmusstörungen, Konzentrationsstörungen, Übelkeit, Tinnitus, Erschöpfung, Schwindel und Depressionen, ggf. sogar Krebs, sein. Die aktuelle internationale Studienlage bestätigt eine hohe Evidenz schwerer</w:t>
      </w:r>
      <w:r w:rsidR="00FC254C">
        <w:rPr>
          <w:rFonts w:ascii="Times New Roman" w:hAnsi="Times New Roman" w:cs="Times New Roman"/>
          <w:color w:val="000000"/>
        </w:rPr>
        <w:t xml:space="preserve"> </w:t>
      </w:r>
      <w:r w:rsidRPr="004D3CD3">
        <w:rPr>
          <w:rFonts w:ascii="Times New Roman" w:hAnsi="Times New Roman" w:cs="Times New Roman"/>
          <w:color w:val="000000"/>
        </w:rPr>
        <w:t>Gesundheitsbeeinträchtigungen von Personen, welche in näherer Umgebung zu technischen</w:t>
      </w:r>
      <w:r w:rsidR="00FC254C">
        <w:rPr>
          <w:rFonts w:ascii="Times New Roman" w:hAnsi="Times New Roman" w:cs="Times New Roman"/>
          <w:color w:val="000000"/>
        </w:rPr>
        <w:t xml:space="preserve"> </w:t>
      </w:r>
      <w:r w:rsidRPr="004D3CD3">
        <w:rPr>
          <w:rFonts w:ascii="Times New Roman" w:hAnsi="Times New Roman" w:cs="Times New Roman"/>
          <w:color w:val="000000"/>
        </w:rPr>
        <w:t>Anlagen, wie beispielsweise Windkraftanlagen, leben oder arbeiten. Derzeit geht man von</w:t>
      </w:r>
      <w:r w:rsidR="00FC254C">
        <w:rPr>
          <w:rFonts w:ascii="Times New Roman" w:hAnsi="Times New Roman" w:cs="Times New Roman"/>
          <w:color w:val="000000"/>
        </w:rPr>
        <w:t xml:space="preserve"> </w:t>
      </w:r>
      <w:r w:rsidRPr="004D3CD3">
        <w:rPr>
          <w:rFonts w:ascii="Times New Roman" w:hAnsi="Times New Roman" w:cs="Times New Roman"/>
          <w:color w:val="000000"/>
        </w:rPr>
        <w:t xml:space="preserve">Auswirkungen durch Schallemissionen von einer </w:t>
      </w:r>
      <w:r w:rsidR="00AC52ED">
        <w:rPr>
          <w:rFonts w:ascii="Times New Roman" w:hAnsi="Times New Roman" w:cs="Times New Roman"/>
          <w:color w:val="000000"/>
        </w:rPr>
        <w:t>Reichweite von mind. 10 km aus.</w:t>
      </w:r>
      <w:r w:rsidR="00FC254C">
        <w:rPr>
          <w:rFonts w:ascii="Times New Roman" w:hAnsi="Times New Roman" w:cs="Times New Roman"/>
          <w:color w:val="000000"/>
        </w:rPr>
        <w:t xml:space="preserve"> </w:t>
      </w:r>
      <w:r w:rsidRPr="004D3CD3">
        <w:rPr>
          <w:rFonts w:ascii="Times New Roman" w:hAnsi="Times New Roman" w:cs="Times New Roman"/>
          <w:color w:val="000000"/>
        </w:rPr>
        <w:t>Mit zunehmendem Ausbau und der zunehmenden Höhe der Windkraftanlagen steigt die</w:t>
      </w:r>
      <w:r w:rsidR="00FC254C">
        <w:rPr>
          <w:rFonts w:ascii="Times New Roman" w:hAnsi="Times New Roman" w:cs="Times New Roman"/>
          <w:color w:val="000000"/>
        </w:rPr>
        <w:t xml:space="preserve"> </w:t>
      </w:r>
      <w:r w:rsidRPr="004D3CD3">
        <w:rPr>
          <w:rFonts w:ascii="Times New Roman" w:hAnsi="Times New Roman" w:cs="Times New Roman"/>
          <w:color w:val="000000"/>
        </w:rPr>
        <w:t>Anzahl der betroffenen Menschen. Auch die Menschen, die nichts spüren, keine Reaktionen</w:t>
      </w:r>
      <w:r w:rsidR="00FC254C">
        <w:rPr>
          <w:rFonts w:ascii="Times New Roman" w:hAnsi="Times New Roman" w:cs="Times New Roman"/>
          <w:color w:val="000000"/>
        </w:rPr>
        <w:t xml:space="preserve"> </w:t>
      </w:r>
      <w:r w:rsidRPr="004D3CD3">
        <w:rPr>
          <w:rFonts w:ascii="Times New Roman" w:hAnsi="Times New Roman" w:cs="Times New Roman"/>
          <w:color w:val="000000"/>
        </w:rPr>
        <w:t>oder Symptome durch die tieffrequente Infraschall-Einwirkung auf Körper, Organe und</w:t>
      </w:r>
      <w:r w:rsidR="00FC254C">
        <w:rPr>
          <w:rFonts w:ascii="Times New Roman" w:hAnsi="Times New Roman" w:cs="Times New Roman"/>
          <w:color w:val="000000"/>
        </w:rPr>
        <w:t xml:space="preserve"> </w:t>
      </w:r>
      <w:r w:rsidRPr="004D3CD3">
        <w:rPr>
          <w:rFonts w:ascii="Times New Roman" w:hAnsi="Times New Roman" w:cs="Times New Roman"/>
          <w:color w:val="000000"/>
        </w:rPr>
        <w:t>Psyche entwickeln, können an Organschäden erkranken. Die Dosis und die Einwirkdauer</w:t>
      </w:r>
    </w:p>
    <w:p w14:paraId="33F7613F" w14:textId="07E90AC6" w:rsidR="00AD6FAB" w:rsidRDefault="00AC52ED"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machen die Wirkung.</w:t>
      </w:r>
    </w:p>
    <w:p w14:paraId="7B632B0C" w14:textId="2B602487" w:rsidR="00FC254C" w:rsidRPr="00AC52ED" w:rsidRDefault="00FC254C"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14:paraId="345A7DB0" w14:textId="393460B1" w:rsidR="00AD6FAB" w:rsidRPr="00FC254C" w:rsidRDefault="00AD6FAB" w:rsidP="00FC254C">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FC254C">
        <w:rPr>
          <w:rFonts w:ascii="Times New Roman" w:hAnsi="Times New Roman" w:cs="Times New Roman"/>
          <w:color w:val="000000"/>
        </w:rPr>
        <w:t>Tieffrequenter Schall und Infraschall</w:t>
      </w:r>
    </w:p>
    <w:p w14:paraId="74080290" w14:textId="7970BC8F"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lastRenderedPageBreak/>
        <w:t>Jede Windkraftanlage entnimmt der Umgebung Energie. Dabei werden 40% in Strom und 60% in hörbaren Schall, Wärme sowie Infraschall umgewandelt. Hinter der Anlage sinkt die</w:t>
      </w:r>
    </w:p>
    <w:p w14:paraId="65C2EE8D" w14:textId="4EA08D59" w:rsidR="00AD6FAB"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Windgeschwindigkeit um 50%. Nur in einem relativ kleinen Fenster von</w:t>
      </w:r>
      <w:r w:rsidR="00FC254C">
        <w:rPr>
          <w:rFonts w:ascii="Times New Roman" w:hAnsi="Times New Roman" w:cs="Times New Roman"/>
          <w:color w:val="000000"/>
        </w:rPr>
        <w:t xml:space="preserve"> </w:t>
      </w:r>
      <w:r w:rsidRPr="004D3CD3">
        <w:rPr>
          <w:rFonts w:ascii="Times New Roman" w:hAnsi="Times New Roman" w:cs="Times New Roman"/>
          <w:color w:val="000000"/>
        </w:rPr>
        <w:t xml:space="preserve">Windgeschwindigkeiten wird überhaupt Strom erzeugt. Diesem versucht man mit einem </w:t>
      </w:r>
      <w:r w:rsidR="00FC254C">
        <w:rPr>
          <w:rFonts w:ascii="Times New Roman" w:hAnsi="Times New Roman" w:cs="Times New Roman"/>
          <w:color w:val="000000"/>
        </w:rPr>
        <w:t>G</w:t>
      </w:r>
      <w:r w:rsidR="00AC52ED">
        <w:rPr>
          <w:rFonts w:ascii="Times New Roman" w:hAnsi="Times New Roman" w:cs="Times New Roman"/>
          <w:color w:val="000000"/>
        </w:rPr>
        <w:t>igantismus zu begegnen.</w:t>
      </w:r>
    </w:p>
    <w:p w14:paraId="4F59FD96" w14:textId="77777777" w:rsidR="00FC254C" w:rsidRPr="00AC52ED" w:rsidRDefault="00FC254C" w:rsidP="00AD6FAB">
      <w:pPr>
        <w:autoSpaceDE w:val="0"/>
        <w:autoSpaceDN w:val="0"/>
        <w:adjustRightInd w:val="0"/>
        <w:spacing w:after="0" w:line="240" w:lineRule="auto"/>
        <w:rPr>
          <w:rFonts w:ascii="Times New Roman" w:hAnsi="Times New Roman" w:cs="Times New Roman"/>
          <w:color w:val="000000"/>
        </w:rPr>
      </w:pPr>
    </w:p>
    <w:p w14:paraId="0246885E" w14:textId="25F8EAB0" w:rsidR="00AD6FAB" w:rsidRPr="00FC254C" w:rsidRDefault="00AD6FAB" w:rsidP="00FC254C">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FC254C">
        <w:rPr>
          <w:rFonts w:ascii="Times New Roman" w:hAnsi="Times New Roman" w:cs="Times New Roman"/>
          <w:color w:val="000000"/>
        </w:rPr>
        <w:t>Großer Nachteil für die Umgebung</w:t>
      </w:r>
    </w:p>
    <w:p w14:paraId="66EA3C43"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Windkraftanlagen führen zu hörbarer, chronisch einwirkender Schallbelastung (24h/7d) in der</w:t>
      </w:r>
    </w:p>
    <w:p w14:paraId="4316C66F"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Umgebung, sowie zur Einwirkung tieffrequenten Schalls (unter 100 Hz), aber auch zu nicht</w:t>
      </w:r>
    </w:p>
    <w:p w14:paraId="5BC776F9"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hörbarem Infraschall (unter 16 Hz) und Vibration (24h/7d) bis hinunter zu 0,2 Hz. Hertz (Hz)</w:t>
      </w:r>
    </w:p>
    <w:p w14:paraId="0E2C28D1"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bedeutet die Anzahl sich wiederholender Vorgänge pro Sekunde in einem periodischen</w:t>
      </w:r>
    </w:p>
    <w:p w14:paraId="4F26A527"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Signal, nämlich jedes Mal, wenn ein Rotorblatt am Mast vorbeistreicht.</w:t>
      </w:r>
    </w:p>
    <w:p w14:paraId="189AB119"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Das Ohr hört Infraschall als Teil des tieffrequenten Schalls nicht, wohl aber ist er vom</w:t>
      </w:r>
    </w:p>
    <w:p w14:paraId="0188BD17" w14:textId="6EA36125"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menschlichen Körper und den Organen deutlich wahrzunehmen (</w:t>
      </w:r>
      <w:r w:rsidR="00AC52ED">
        <w:rPr>
          <w:rFonts w:ascii="Times New Roman" w:hAnsi="Times New Roman" w:cs="Times New Roman"/>
          <w:color w:val="000000"/>
        </w:rPr>
        <w:t>die technischen Ursachen</w:t>
      </w:r>
      <w:r w:rsidR="00FC254C">
        <w:rPr>
          <w:rFonts w:ascii="Times New Roman" w:hAnsi="Times New Roman" w:cs="Times New Roman"/>
          <w:color w:val="000000"/>
        </w:rPr>
        <w:t>-</w:t>
      </w:r>
      <w:r w:rsidR="00AC52ED">
        <w:rPr>
          <w:rFonts w:ascii="Times New Roman" w:hAnsi="Times New Roman" w:cs="Times New Roman"/>
          <w:color w:val="000000"/>
        </w:rPr>
        <w:t>Quellen</w:t>
      </w:r>
    </w:p>
    <w:p w14:paraId="75CAC6E3"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können dabei auch mehrere Kilometer entfernt liegen). Tieffrequenter Schall</w:t>
      </w:r>
    </w:p>
    <w:p w14:paraId="7F3CE0C2"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durchdringt die Gebäudehülle (nicht abschirmbar), der Aufenthalt im Haus bietet keinen</w:t>
      </w:r>
    </w:p>
    <w:p w14:paraId="5D87663D" w14:textId="77777777" w:rsidR="00AD6FAB" w:rsidRPr="004D3CD3" w:rsidRDefault="00AC52ED"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Schutz.</w:t>
      </w:r>
    </w:p>
    <w:p w14:paraId="2E6A246D"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Wissenschaftliche Befunde zeigen eine hohe Evidenz schwerer gesundheitlicher Störungen</w:t>
      </w:r>
    </w:p>
    <w:p w14:paraId="39044383"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durch chronische Belastung mit Infraschall von technischen Anlagen, wie beispielsweise von</w:t>
      </w:r>
    </w:p>
    <w:p w14:paraId="739ED13A"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000000"/>
        </w:rPr>
        <w:t>Windkraftanlagen</w:t>
      </w:r>
      <w:r w:rsidR="00F2231D">
        <w:rPr>
          <w:rFonts w:ascii="Times New Roman" w:hAnsi="Times New Roman" w:cs="Times New Roman"/>
          <w:color w:val="000000"/>
        </w:rPr>
        <w:t>.</w:t>
      </w:r>
    </w:p>
    <w:p w14:paraId="2ECD99B4"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000000"/>
        </w:rPr>
        <w:t xml:space="preserve">Die Folgen sind – weltweit dieselben – nämlich funktionelle Beschwerden wie Schwindel, </w:t>
      </w:r>
    </w:p>
    <w:p w14:paraId="208E5D24" w14:textId="0CD2CA98"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Kopfschmerzen, Schulleistung</w:t>
      </w:r>
      <w:r w:rsidR="00FC254C">
        <w:rPr>
          <w:rFonts w:ascii="Times New Roman" w:hAnsi="Times New Roman" w:cs="Times New Roman"/>
          <w:color w:val="000000"/>
        </w:rPr>
        <w:t>s</w:t>
      </w:r>
      <w:r w:rsidRPr="004D3CD3">
        <w:rPr>
          <w:rFonts w:ascii="Times New Roman" w:hAnsi="Times New Roman" w:cs="Times New Roman"/>
          <w:color w:val="000000"/>
        </w:rPr>
        <w:t>störungen, Schwäche, später auch schwere organische</w:t>
      </w:r>
    </w:p>
    <w:p w14:paraId="10980440"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Schäden (Blutdruckanstieg, Herzrhythmusstörungen, Brustdruck, ggf. Krebs). Eine</w:t>
      </w:r>
    </w:p>
    <w:p w14:paraId="32E7BA62"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besondere Gefährdung besteht für alle sensiblen Gruppen wie Schwangere, Ungeborene,</w:t>
      </w:r>
    </w:p>
    <w:p w14:paraId="7EE5FEBD"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alte oder geschwächte Menschen.</w:t>
      </w:r>
    </w:p>
    <w:p w14:paraId="586AA141"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Bei Tieren, die dauerhaft tieffrequentem Schall und Infraschall ausgesetzt sind, lassen sich</w:t>
      </w:r>
    </w:p>
    <w:p w14:paraId="0DB9198D"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Verhaltensänderungen, verminderte Fruchtbarkeit, überdurchschnittliche Missbildungen und</w:t>
      </w:r>
    </w:p>
    <w:p w14:paraId="1115EF06"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000000"/>
        </w:rPr>
        <w:t xml:space="preserve">Totgeburten beobachten. Wildtiere verlassen ihr Revier. </w:t>
      </w:r>
    </w:p>
    <w:p w14:paraId="117F6085"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Neue Erkenntnisse in der Wissenschaft zeigen eine große Gefahr für alle Organismen und</w:t>
      </w:r>
    </w:p>
    <w:p w14:paraId="5EA68FA7"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damit die Biodiversität (beispielsweise Insekten, Bienen und Vögel) durch chronische</w:t>
      </w:r>
    </w:p>
    <w:p w14:paraId="36E1E27E"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Belastung mit impulsiven Tieffrequenzen und Vibration auf.</w:t>
      </w:r>
    </w:p>
    <w:p w14:paraId="12BADA09"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Ärzte der Deutschen Schutz-Gemeinschaft-Schall für Mensch und Tier (DSGS e.V.:</w:t>
      </w:r>
    </w:p>
    <w:p w14:paraId="254B5214"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https://www.dsgs-info.de/) und die Vereinigung Ärzte für Immissionsschutz (AEFIS:</w:t>
      </w:r>
    </w:p>
    <w:p w14:paraId="559895B1"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https://www.aerztefuerimmissionsschutz.de/) warnen eindringlich vor den</w:t>
      </w:r>
    </w:p>
    <w:p w14:paraId="59B38BA1" w14:textId="77777777" w:rsidR="00AD6FAB"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Gesundheitsgefahren des Infraschalls von Windkraft</w:t>
      </w:r>
      <w:r w:rsidR="00F2231D">
        <w:rPr>
          <w:rFonts w:ascii="Times New Roman" w:hAnsi="Times New Roman" w:cs="Times New Roman"/>
          <w:color w:val="000000"/>
        </w:rPr>
        <w:t>industrieanlagen.</w:t>
      </w:r>
    </w:p>
    <w:p w14:paraId="24BA8874" w14:textId="77777777" w:rsidR="00FC254C" w:rsidRPr="00F2231D" w:rsidRDefault="00FC254C" w:rsidP="00AD6FAB">
      <w:pPr>
        <w:autoSpaceDE w:val="0"/>
        <w:autoSpaceDN w:val="0"/>
        <w:adjustRightInd w:val="0"/>
        <w:spacing w:after="0" w:line="240" w:lineRule="auto"/>
        <w:rPr>
          <w:rFonts w:ascii="Times New Roman" w:hAnsi="Times New Roman" w:cs="Times New Roman"/>
          <w:color w:val="000000"/>
        </w:rPr>
      </w:pPr>
    </w:p>
    <w:p w14:paraId="580081A5" w14:textId="5292AA4B" w:rsidR="00AD6FAB" w:rsidRPr="00FC254C" w:rsidRDefault="00AD6FAB" w:rsidP="00FC254C">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FC254C">
        <w:rPr>
          <w:rFonts w:ascii="Times New Roman" w:hAnsi="Times New Roman" w:cs="Times New Roman"/>
          <w:color w:val="000000"/>
        </w:rPr>
        <w:t>Nachgewiesene Fehleinschätzung</w:t>
      </w:r>
    </w:p>
    <w:p w14:paraId="267A6ED6"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Anstatt die Wirkungen von Infraschall einer vertieften Prüfung zu unterziehen, wurde schlicht</w:t>
      </w:r>
    </w:p>
    <w:p w14:paraId="41FABDB1"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die Unbedenklichkeit erklärt, indem man beim tieffrequenten Schall und Infraschall die</w:t>
      </w:r>
    </w:p>
    <w:p w14:paraId="4B4C00BF"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000000"/>
        </w:rPr>
        <w:t xml:space="preserve">Hörschwellen zur Wirkschwelle erklärt hat (also die Schwelle, bei der gerade noch etwas </w:t>
      </w:r>
    </w:p>
    <w:p w14:paraId="3DC58A3C"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gehört wird). Das Ergebnis war, dass den immer tiefer werdenden Schallfrequenzen immer</w:t>
      </w:r>
    </w:p>
    <w:p w14:paraId="5E54FA62"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höhere Schalldruckpegel zugeordnet wurden (z.B. 120 dB für 2,5 Hz). Dies ist nicht mehr</w:t>
      </w:r>
    </w:p>
    <w:p w14:paraId="7D167297"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haltbar, da seit dem Jahr 2021 feststeht (Nobelpreis Medizin), dass tieffrequenter Schall und</w:t>
      </w:r>
    </w:p>
    <w:p w14:paraId="613707C2" w14:textId="77777777" w:rsidR="00AD6FAB" w:rsidRPr="004D3CD3" w:rsidRDefault="00AD6FAB" w:rsidP="00AD6FAB">
      <w:pPr>
        <w:autoSpaceDE w:val="0"/>
        <w:autoSpaceDN w:val="0"/>
        <w:adjustRightInd w:val="0"/>
        <w:spacing w:after="0" w:line="240" w:lineRule="auto"/>
        <w:rPr>
          <w:rFonts w:ascii="Times New Roman" w:hAnsi="Times New Roman" w:cs="Times New Roman"/>
          <w:color w:val="000000"/>
        </w:rPr>
      </w:pPr>
      <w:r w:rsidRPr="004D3CD3">
        <w:rPr>
          <w:rFonts w:ascii="Times New Roman" w:hAnsi="Times New Roman" w:cs="Times New Roman"/>
          <w:color w:val="000000"/>
        </w:rPr>
        <w:t>Vibration in Rezeptoren aller Kapillaren bei allen Organsimen aufgenommen werden und</w:t>
      </w:r>
    </w:p>
    <w:p w14:paraId="173195E4"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000000"/>
        </w:rPr>
        <w:t>damit gesundheitsschädliche Auswirkungen vorhanden sind.</w:t>
      </w:r>
    </w:p>
    <w:p w14:paraId="644FFB55" w14:textId="77777777" w:rsidR="00AD6FAB" w:rsidRPr="004D3CD3" w:rsidRDefault="00AD6FAB" w:rsidP="00AD6FAB">
      <w:pPr>
        <w:autoSpaceDE w:val="0"/>
        <w:autoSpaceDN w:val="0"/>
        <w:adjustRightInd w:val="0"/>
        <w:spacing w:after="0" w:line="240" w:lineRule="auto"/>
        <w:rPr>
          <w:rFonts w:ascii="Times New Roman" w:hAnsi="Times New Roman" w:cs="Times New Roman"/>
          <w:sz w:val="24"/>
          <w:szCs w:val="24"/>
        </w:rPr>
      </w:pPr>
      <w:r w:rsidRPr="004D3CD3">
        <w:rPr>
          <w:rFonts w:ascii="Times New Roman" w:hAnsi="Times New Roman" w:cs="Times New Roman"/>
          <w:color w:val="000000"/>
        </w:rPr>
        <w:t xml:space="preserve"> </w:t>
      </w:r>
    </w:p>
    <w:p w14:paraId="6B69CBDC" w14:textId="77777777" w:rsidR="00AD6FAB" w:rsidRPr="00BC3729" w:rsidRDefault="00BC3729"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D6FAB" w:rsidRPr="00BC3729">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nfraschall </w:t>
      </w:r>
    </w:p>
    <w:p w14:paraId="54BEAAE9"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Betriebsbedingt emittieren Windindustrieanlagen Infraschall, der sich über die Luft und den</w:t>
      </w:r>
    </w:p>
    <w:p w14:paraId="31AF8D61"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Boden ungehindert ausbreitet. Derartige Schallwellen liegen im Frequenzbereich unterhalb</w:t>
      </w:r>
    </w:p>
    <w:p w14:paraId="36CF88D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von 8 Hz und liegen natürlich unterhalb der direkten akustischen Wahrnehmungsschwelle</w:t>
      </w:r>
    </w:p>
    <w:p w14:paraId="52C0BE2C"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unseres Hörapparates. Gleichwohl ist es seit eine</w:t>
      </w:r>
      <w:r w:rsidR="00F52AB6">
        <w:rPr>
          <w:rFonts w:ascii="Times New Roman" w:hAnsi="Times New Roman" w:cs="Times New Roman"/>
          <w:color w:val="000000"/>
        </w:rPr>
        <w:t xml:space="preserve">r neueren Arbeit wohl etabliert, </w:t>
      </w:r>
      <w:r w:rsidRPr="00F2231D">
        <w:rPr>
          <w:rFonts w:ascii="Times New Roman" w:hAnsi="Times New Roman" w:cs="Times New Roman"/>
          <w:color w:val="000000"/>
        </w:rPr>
        <w:t>dass</w:t>
      </w:r>
      <w:r w:rsidR="00F52AB6">
        <w:rPr>
          <w:rFonts w:ascii="Times New Roman" w:hAnsi="Times New Roman" w:cs="Times New Roman"/>
          <w:color w:val="000000"/>
        </w:rPr>
        <w:t xml:space="preserve"> </w:t>
      </w:r>
      <w:r w:rsidRPr="00F2231D">
        <w:rPr>
          <w:rFonts w:ascii="Times New Roman" w:hAnsi="Times New Roman" w:cs="Times New Roman"/>
          <w:color w:val="000000"/>
        </w:rPr>
        <w:t>das</w:t>
      </w:r>
      <w:r w:rsidR="00F52AB6">
        <w:rPr>
          <w:rFonts w:ascii="Times New Roman" w:hAnsi="Times New Roman" w:cs="Times New Roman"/>
          <w:color w:val="000000"/>
        </w:rPr>
        <w:t xml:space="preserve"> </w:t>
      </w:r>
      <w:r w:rsidRPr="00F2231D">
        <w:rPr>
          <w:rFonts w:ascii="Times New Roman" w:hAnsi="Times New Roman" w:cs="Times New Roman"/>
          <w:color w:val="000000"/>
        </w:rPr>
        <w:t>menschliche</w:t>
      </w:r>
      <w:r w:rsidR="00F52AB6">
        <w:rPr>
          <w:rFonts w:ascii="Times New Roman" w:hAnsi="Times New Roman" w:cs="Times New Roman"/>
          <w:color w:val="000000"/>
        </w:rPr>
        <w:t xml:space="preserve"> Innenohr sehr wohl an I</w:t>
      </w:r>
      <w:r w:rsidRPr="00F2231D">
        <w:rPr>
          <w:rFonts w:ascii="Times New Roman" w:hAnsi="Times New Roman" w:cs="Times New Roman"/>
          <w:color w:val="000000"/>
        </w:rPr>
        <w:t>nfraschallwellen</w:t>
      </w:r>
      <w:r w:rsidR="0007512D">
        <w:rPr>
          <w:rFonts w:ascii="Times New Roman" w:hAnsi="Times New Roman" w:cs="Times New Roman"/>
          <w:color w:val="000000"/>
        </w:rPr>
        <w:t xml:space="preserve"> a</w:t>
      </w:r>
      <w:r w:rsidRPr="00F2231D">
        <w:rPr>
          <w:rFonts w:ascii="Times New Roman" w:hAnsi="Times New Roman" w:cs="Times New Roman"/>
          <w:color w:val="000000"/>
        </w:rPr>
        <w:t>nkoppeln</w:t>
      </w:r>
      <w:r w:rsidR="00F52AB6">
        <w:rPr>
          <w:rFonts w:ascii="Times New Roman" w:hAnsi="Times New Roman" w:cs="Times New Roman"/>
          <w:color w:val="000000"/>
        </w:rPr>
        <w:t xml:space="preserve"> </w:t>
      </w:r>
      <w:r w:rsidRPr="00F2231D">
        <w:rPr>
          <w:rFonts w:ascii="Times New Roman" w:hAnsi="Times New Roman" w:cs="Times New Roman"/>
          <w:color w:val="000000"/>
        </w:rPr>
        <w:t>kann.</w:t>
      </w:r>
      <w:r w:rsidR="00F52AB6">
        <w:rPr>
          <w:rFonts w:ascii="Times New Roman" w:hAnsi="Times New Roman" w:cs="Times New Roman"/>
          <w:color w:val="000000"/>
        </w:rPr>
        <w:t xml:space="preserve"> </w:t>
      </w:r>
      <w:r w:rsidRPr="00F2231D">
        <w:rPr>
          <w:rFonts w:ascii="Times New Roman" w:hAnsi="Times New Roman" w:cs="Times New Roman"/>
          <w:color w:val="000000"/>
        </w:rPr>
        <w:t>In</w:t>
      </w:r>
      <w:r w:rsidR="00F52AB6">
        <w:rPr>
          <w:rFonts w:ascii="Times New Roman" w:hAnsi="Times New Roman" w:cs="Times New Roman"/>
          <w:color w:val="000000"/>
        </w:rPr>
        <w:t xml:space="preserve"> der </w:t>
      </w:r>
      <w:r w:rsidRPr="00F2231D">
        <w:rPr>
          <w:rFonts w:ascii="Times New Roman" w:hAnsi="Times New Roman" w:cs="Times New Roman"/>
          <w:color w:val="000000"/>
        </w:rPr>
        <w:t>Untersuchung zeigte sich, dass niederfrequente Schallwellen mit einem unauffälligen</w:t>
      </w:r>
      <w:r w:rsidR="0007512D">
        <w:rPr>
          <w:rFonts w:ascii="Times New Roman" w:hAnsi="Times New Roman" w:cs="Times New Roman"/>
          <w:color w:val="000000"/>
        </w:rPr>
        <w:t xml:space="preserve"> </w:t>
      </w:r>
      <w:r w:rsidRPr="00F2231D">
        <w:rPr>
          <w:rFonts w:ascii="Times New Roman" w:hAnsi="Times New Roman" w:cs="Times New Roman"/>
          <w:color w:val="000000"/>
        </w:rPr>
        <w:t xml:space="preserve">Schalldruck von 80dB (A) unter einer nur kurzen Expositionsdauer von 90 Sekunden sehr wohl </w:t>
      </w:r>
      <w:proofErr w:type="spellStart"/>
      <w:r w:rsidRPr="00F2231D">
        <w:rPr>
          <w:rFonts w:ascii="Times New Roman" w:hAnsi="Times New Roman" w:cs="Times New Roman"/>
          <w:color w:val="000000"/>
        </w:rPr>
        <w:t>otoakustische</w:t>
      </w:r>
      <w:proofErr w:type="spellEnd"/>
      <w:r w:rsidRPr="00F2231D">
        <w:rPr>
          <w:rFonts w:ascii="Times New Roman" w:hAnsi="Times New Roman" w:cs="Times New Roman"/>
          <w:color w:val="000000"/>
        </w:rPr>
        <w:t xml:space="preserve"> Signale im Innenohr hervorrufen, die noch bis zu 2 Minuten nach dem Absetzen der Schallwellen andauerten. Klare positive Korrelationen konnten hier für</w:t>
      </w:r>
      <w:r w:rsidR="0007512D">
        <w:rPr>
          <w:rFonts w:ascii="Times New Roman" w:hAnsi="Times New Roman" w:cs="Times New Roman"/>
          <w:color w:val="000000"/>
        </w:rPr>
        <w:t xml:space="preserve"> </w:t>
      </w:r>
      <w:r w:rsidRPr="00F2231D">
        <w:rPr>
          <w:rFonts w:ascii="Times New Roman" w:hAnsi="Times New Roman" w:cs="Times New Roman"/>
          <w:color w:val="000000"/>
        </w:rPr>
        <w:t>unauffälligen Schalldruck nachgewiesen werden. Der direkte Wirkmechanismus ist somit</w:t>
      </w:r>
      <w:r w:rsidR="0007512D">
        <w:rPr>
          <w:rFonts w:ascii="Times New Roman" w:hAnsi="Times New Roman" w:cs="Times New Roman"/>
          <w:color w:val="000000"/>
        </w:rPr>
        <w:t xml:space="preserve"> </w:t>
      </w:r>
      <w:r w:rsidRPr="00F2231D">
        <w:rPr>
          <w:rFonts w:ascii="Times New Roman" w:hAnsi="Times New Roman" w:cs="Times New Roman"/>
          <w:color w:val="000000"/>
        </w:rPr>
        <w:t xml:space="preserve">nachgewiesen über die mikromechanische Kopplung der </w:t>
      </w:r>
      <w:r w:rsidRPr="00F2231D">
        <w:rPr>
          <w:rFonts w:ascii="Times New Roman" w:hAnsi="Times New Roman" w:cs="Times New Roman"/>
          <w:color w:val="000000"/>
        </w:rPr>
        <w:lastRenderedPageBreak/>
        <w:t>Infraschallwellen an die äußeren</w:t>
      </w:r>
      <w:r w:rsidR="0007512D">
        <w:rPr>
          <w:rFonts w:ascii="Times New Roman" w:hAnsi="Times New Roman" w:cs="Times New Roman"/>
          <w:color w:val="000000"/>
        </w:rPr>
        <w:t xml:space="preserve"> </w:t>
      </w:r>
      <w:r w:rsidRPr="00F2231D">
        <w:rPr>
          <w:rFonts w:ascii="Times New Roman" w:hAnsi="Times New Roman" w:cs="Times New Roman"/>
          <w:color w:val="000000"/>
        </w:rPr>
        <w:t>Haarzellen im Innenohr. Deren Zweck ist es, Schallwellen zu detektieren und</w:t>
      </w:r>
      <w:r w:rsidR="0007512D">
        <w:rPr>
          <w:rFonts w:ascii="Times New Roman" w:hAnsi="Times New Roman" w:cs="Times New Roman"/>
          <w:color w:val="000000"/>
        </w:rPr>
        <w:t xml:space="preserve"> </w:t>
      </w:r>
      <w:r w:rsidRPr="00F2231D">
        <w:rPr>
          <w:rFonts w:ascii="Times New Roman" w:hAnsi="Times New Roman" w:cs="Times New Roman"/>
          <w:color w:val="000000"/>
        </w:rPr>
        <w:t>mikromechanisch zu verstärken über eine schnelle Veränderung der Ausdehnung des</w:t>
      </w:r>
    </w:p>
    <w:p w14:paraId="474C8EAD"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Zellkörpers. Dieser sogenannten cochleare Verstärker erzeugt aktiv mikromechanische</w:t>
      </w:r>
    </w:p>
    <w:p w14:paraId="5F0A63E1"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Energie, die in die cochleare Laufwelle zurückgeführt wird. Dieser Mechanismus dient auch</w:t>
      </w:r>
    </w:p>
    <w:p w14:paraId="2CA69132" w14:textId="77777777" w:rsidR="00AD6FAB" w:rsidRPr="0007512D" w:rsidRDefault="00AD6FAB" w:rsidP="00AD6FAB">
      <w:pPr>
        <w:autoSpaceDE w:val="0"/>
        <w:autoSpaceDN w:val="0"/>
        <w:adjustRightInd w:val="0"/>
        <w:spacing w:after="0" w:line="240" w:lineRule="auto"/>
        <w:rPr>
          <w:rFonts w:ascii="Times New Roman" w:hAnsi="Times New Roman" w:cs="Times New Roman"/>
          <w:sz w:val="24"/>
          <w:szCs w:val="24"/>
        </w:rPr>
      </w:pPr>
      <w:r w:rsidRPr="00F2231D">
        <w:rPr>
          <w:rFonts w:ascii="Times New Roman" w:hAnsi="Times New Roman" w:cs="Times New Roman"/>
          <w:color w:val="000000"/>
        </w:rPr>
        <w:t xml:space="preserve">als Nebeneffekt zur zweifelsfreien experimentellen Detektion über den </w:t>
      </w:r>
      <w:proofErr w:type="spellStart"/>
      <w:r w:rsidRPr="00F2231D">
        <w:rPr>
          <w:rFonts w:ascii="Times New Roman" w:hAnsi="Times New Roman" w:cs="Times New Roman"/>
          <w:color w:val="000000"/>
        </w:rPr>
        <w:t>Ohrkanal</w:t>
      </w:r>
      <w:proofErr w:type="spellEnd"/>
      <w:r w:rsidRPr="00F2231D">
        <w:rPr>
          <w:rFonts w:ascii="Times New Roman" w:hAnsi="Times New Roman" w:cs="Times New Roman"/>
          <w:color w:val="000000"/>
        </w:rPr>
        <w:t>.</w:t>
      </w:r>
      <w:r w:rsidR="0007512D">
        <w:rPr>
          <w:rFonts w:ascii="Times New Roman" w:hAnsi="Times New Roman" w:cs="Times New Roman"/>
          <w:color w:val="000000"/>
        </w:rPr>
        <w:t xml:space="preserve"> </w:t>
      </w:r>
      <w:r w:rsidR="0007512D">
        <w:rPr>
          <w:rFonts w:ascii="Times New Roman" w:hAnsi="Times New Roman" w:cs="Times New Roman"/>
          <w:color w:val="000000"/>
          <w:sz w:val="24"/>
          <w:szCs w:val="24"/>
        </w:rPr>
        <w:t xml:space="preserve">                       </w:t>
      </w:r>
      <w:r w:rsidRPr="00F2231D">
        <w:rPr>
          <w:rFonts w:ascii="Times New Roman" w:hAnsi="Times New Roman" w:cs="Times New Roman"/>
          <w:color w:val="000000"/>
          <w:sz w:val="20"/>
          <w:szCs w:val="20"/>
        </w:rPr>
        <w:t xml:space="preserve"> </w:t>
      </w:r>
      <w:r w:rsidR="0007512D">
        <w:rPr>
          <w:rFonts w:ascii="Times New Roman" w:hAnsi="Times New Roman" w:cs="Times New Roman"/>
          <w:color w:val="000000"/>
          <w:sz w:val="20"/>
          <w:szCs w:val="20"/>
        </w:rPr>
        <w:t>(</w:t>
      </w:r>
      <w:r w:rsidRPr="00F2231D">
        <w:rPr>
          <w:rFonts w:ascii="Times New Roman" w:hAnsi="Times New Roman" w:cs="Times New Roman"/>
          <w:color w:val="467885"/>
          <w:sz w:val="20"/>
          <w:szCs w:val="20"/>
        </w:rPr>
        <w:t>https://www.faz.net/aktuell/wissen/nobelpreis-fuer-medizin-fuer-entdeckung-vontemperaturrezeptoren-17568657.html</w:t>
      </w:r>
      <w:r w:rsidR="0007512D">
        <w:rPr>
          <w:rFonts w:ascii="Times New Roman" w:hAnsi="Times New Roman" w:cs="Times New Roman"/>
          <w:color w:val="467885"/>
          <w:sz w:val="20"/>
          <w:szCs w:val="20"/>
        </w:rPr>
        <w:t>)</w:t>
      </w:r>
    </w:p>
    <w:p w14:paraId="0D1CF89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Dies bedeutet, dass das menschliche Hörorgan sehr wohl in der Lage ist, Infraschallwellen</w:t>
      </w:r>
    </w:p>
    <w:p w14:paraId="2B789E81"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aktiv verstärkt aufzunehmen, obwohl die Infraschallwellen nicht direkt an die inneren</w:t>
      </w:r>
    </w:p>
    <w:p w14:paraId="4D658DCF"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Haarzellen koppeln. Es sind dies die inneren Haarzellen, welche die direkten akustischen</w:t>
      </w:r>
    </w:p>
    <w:p w14:paraId="4BFE1AF6"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Wahrnehmungsschwellen determinieren. Auch der Arbeitskreis „Ärzte für Immissionsschutz“</w:t>
      </w:r>
    </w:p>
    <w:p w14:paraId="6E5D244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warnt in einem Grundlagenpapier vor den gesundheitlichen Folgen des Infraschalls. Das</w:t>
      </w:r>
    </w:p>
    <w:p w14:paraId="0644F077"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Land Baden-Württemberg unterstützt selbst mehrere Forschungsprojekte zur Erforschung</w:t>
      </w:r>
    </w:p>
    <w:p w14:paraId="1DC9BBB5"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des Infraschalls und seiner gesundheitlichen Auswirkungen. Wenn die Windindustrie-Lobby</w:t>
      </w:r>
    </w:p>
    <w:p w14:paraId="5F32C440"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recht hätte mit der Behauptung, es gebe keine Gefährdungen von Menschen durch</w:t>
      </w:r>
    </w:p>
    <w:p w14:paraId="399FBF9D"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Infraschall, dann bräuchten ja auch keine Forschungsprojekte durch Steuergelder unterstützt</w:t>
      </w:r>
    </w:p>
    <w:p w14:paraId="4086C73F"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werden. Die Auswirkungen von Infraschall auf die Gesundheit der Menschen sind noch nicht</w:t>
      </w:r>
    </w:p>
    <w:p w14:paraId="0D96943B" w14:textId="77777777" w:rsidR="00AD6FAB" w:rsidRPr="00F2231D" w:rsidRDefault="00AD6FAB" w:rsidP="00AD6FAB">
      <w:pPr>
        <w:autoSpaceDE w:val="0"/>
        <w:autoSpaceDN w:val="0"/>
        <w:adjustRightInd w:val="0"/>
        <w:spacing w:after="0" w:line="240" w:lineRule="auto"/>
        <w:rPr>
          <w:rFonts w:ascii="Times New Roman" w:hAnsi="Times New Roman" w:cs="Times New Roman"/>
          <w:sz w:val="24"/>
          <w:szCs w:val="24"/>
        </w:rPr>
      </w:pPr>
      <w:r w:rsidRPr="00F2231D">
        <w:rPr>
          <w:rFonts w:ascii="Times New Roman" w:hAnsi="Times New Roman" w:cs="Times New Roman"/>
          <w:color w:val="000000"/>
        </w:rPr>
        <w:t>hinreichend</w:t>
      </w:r>
      <w:r w:rsidR="00864B3F">
        <w:rPr>
          <w:rFonts w:ascii="Times New Roman" w:hAnsi="Times New Roman" w:cs="Times New Roman"/>
          <w:color w:val="000000"/>
        </w:rPr>
        <w:t xml:space="preserve"> </w:t>
      </w:r>
      <w:r w:rsidRPr="00F2231D">
        <w:rPr>
          <w:rFonts w:ascii="Times New Roman" w:hAnsi="Times New Roman" w:cs="Times New Roman"/>
          <w:color w:val="000000"/>
        </w:rPr>
        <w:t xml:space="preserve">erforscht. Dies erfordert weitere medizinische Forschungsarbeiten zur Erforschung der </w:t>
      </w:r>
    </w:p>
    <w:p w14:paraId="64C154D4"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Auswirkungen auf die menschliche</w:t>
      </w:r>
      <w:r w:rsidR="00864B3F">
        <w:rPr>
          <w:rFonts w:ascii="Times New Roman" w:hAnsi="Times New Roman" w:cs="Times New Roman"/>
          <w:color w:val="000000"/>
        </w:rPr>
        <w:t xml:space="preserve"> </w:t>
      </w:r>
      <w:r w:rsidRPr="00F2231D">
        <w:rPr>
          <w:rFonts w:ascii="Times New Roman" w:hAnsi="Times New Roman" w:cs="Times New Roman"/>
          <w:color w:val="000000"/>
        </w:rPr>
        <w:t>Gesundheit. Sehr aufschlussreich dieser Artikel:</w:t>
      </w:r>
    </w:p>
    <w:p w14:paraId="67E02819"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467885"/>
        </w:rPr>
        <w:t>https://www.welt.de/wirtschaft/article230800405/Windkraft-Gesundheitsrisiko-steigt-durchden-Schall.html</w:t>
      </w:r>
    </w:p>
    <w:p w14:paraId="1D6F342E" w14:textId="77777777" w:rsidR="00AD6FAB" w:rsidRPr="00F2231D" w:rsidRDefault="00864B3F"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Nicht </w:t>
      </w:r>
      <w:r w:rsidR="00AD6FAB" w:rsidRPr="00F2231D">
        <w:rPr>
          <w:rFonts w:ascii="Times New Roman" w:hAnsi="Times New Roman" w:cs="Times New Roman"/>
          <w:color w:val="000000"/>
        </w:rPr>
        <w:t>außen vor bleiben darf die Gesundheit von Wild- und Nutztieren. Auffällige</w:t>
      </w:r>
    </w:p>
    <w:p w14:paraId="4E318E2B"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Verhaltensweisen, Stress, Fehl- und Totgeburten sind dokumentiert.</w:t>
      </w:r>
    </w:p>
    <w:p w14:paraId="5E27F01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Diese negativen Auswirkungen auf die Menschen und Tiere sind im Planentwurf des</w:t>
      </w:r>
    </w:p>
    <w:p w14:paraId="3D31C45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Regionalverbandes nicht berücksichtigt. Er ist deshalb nicht sachgemäß und als fehlerhaft</w:t>
      </w:r>
    </w:p>
    <w:p w14:paraId="39455934"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zurückzuweisen.</w:t>
      </w:r>
    </w:p>
    <w:p w14:paraId="2BF34E01" w14:textId="2D88DDF1" w:rsidR="00AD6FAB" w:rsidRPr="00F2231D" w:rsidRDefault="00AD6FAB" w:rsidP="00AD6FAB">
      <w:pPr>
        <w:autoSpaceDE w:val="0"/>
        <w:autoSpaceDN w:val="0"/>
        <w:adjustRightInd w:val="0"/>
        <w:spacing w:after="0" w:line="240" w:lineRule="auto"/>
        <w:rPr>
          <w:rFonts w:ascii="Times New Roman" w:hAnsi="Times New Roman" w:cs="Times New Roman"/>
          <w:sz w:val="24"/>
          <w:szCs w:val="24"/>
        </w:rPr>
      </w:pPr>
      <w:r w:rsidRPr="00F2231D">
        <w:rPr>
          <w:rFonts w:ascii="Times New Roman" w:hAnsi="Times New Roman" w:cs="Times New Roman"/>
          <w:color w:val="000000"/>
        </w:rPr>
        <w:t xml:space="preserve">Warum bleiben diese Einwände unberücksichtigt? Welche Maßnahmen </w:t>
      </w:r>
      <w:r w:rsidR="00FC254C">
        <w:rPr>
          <w:rFonts w:ascii="Times New Roman" w:hAnsi="Times New Roman" w:cs="Times New Roman"/>
          <w:color w:val="000000"/>
        </w:rPr>
        <w:t>trifft der Regionalverband</w:t>
      </w:r>
      <w:r w:rsidRPr="00F2231D">
        <w:rPr>
          <w:rFonts w:ascii="Times New Roman" w:hAnsi="Times New Roman" w:cs="Times New Roman"/>
          <w:color w:val="000000"/>
        </w:rPr>
        <w:t xml:space="preserve"> diesbezüglich? Wer kommt für eventuelle Schadenersatzansprüche</w:t>
      </w:r>
      <w:r w:rsidR="00FC254C">
        <w:rPr>
          <w:rFonts w:ascii="Times New Roman" w:hAnsi="Times New Roman" w:cs="Times New Roman"/>
          <w:color w:val="000000"/>
        </w:rPr>
        <w:t xml:space="preserve"> </w:t>
      </w:r>
      <w:r w:rsidRPr="00F2231D">
        <w:rPr>
          <w:rFonts w:ascii="Times New Roman" w:hAnsi="Times New Roman" w:cs="Times New Roman"/>
          <w:color w:val="000000"/>
        </w:rPr>
        <w:t xml:space="preserve">aufgrund von starken Gesundheitsbeeinträchtigungen auf? Wer übernimmt die Haftung?  </w:t>
      </w:r>
    </w:p>
    <w:p w14:paraId="30044AE4"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4B93D7"/>
          <w:sz w:val="26"/>
          <w:szCs w:val="26"/>
        </w:rPr>
      </w:pPr>
    </w:p>
    <w:p w14:paraId="2FB9CE18" w14:textId="77777777" w:rsidR="00AD6FAB" w:rsidRPr="000D777D"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Lärm </w:t>
      </w:r>
    </w:p>
    <w:p w14:paraId="06242A37"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Die geplanten Windindustrieanlagen sind eine starke Quelle von Lärmimmissionen. Der Lärm</w:t>
      </w:r>
    </w:p>
    <w:p w14:paraId="34743C00"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 xml:space="preserve">wird, abhängig von der </w:t>
      </w:r>
      <w:proofErr w:type="spellStart"/>
      <w:r w:rsidRPr="00F2231D">
        <w:rPr>
          <w:rFonts w:ascii="Times New Roman" w:hAnsi="Times New Roman" w:cs="Times New Roman"/>
          <w:color w:val="000000"/>
        </w:rPr>
        <w:t>Windlage</w:t>
      </w:r>
      <w:proofErr w:type="spellEnd"/>
      <w:r w:rsidRPr="00F2231D">
        <w:rPr>
          <w:rFonts w:ascii="Times New Roman" w:hAnsi="Times New Roman" w:cs="Times New Roman"/>
          <w:color w:val="000000"/>
        </w:rPr>
        <w:t>, in Richtung der betroffenen Teilorte zu starken</w:t>
      </w:r>
    </w:p>
    <w:p w14:paraId="6A2E926E"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Beeinträchtigungen und Lärmbelästigungen führen. Diesen können sich die Bewohner der</w:t>
      </w:r>
    </w:p>
    <w:p w14:paraId="17B47C47"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originär ruhigen Gebiete nicht entziehen. Sie wären den deutlichen Lärmbeeinträchtigungen</w:t>
      </w:r>
    </w:p>
    <w:p w14:paraId="02105C01"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durch Windturbinen rund um die Uhr ausgesetzt. Das Tragen von Gehörschutz im eigenen</w:t>
      </w:r>
    </w:p>
    <w:p w14:paraId="48A64C48"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Wohnumfeld oder der immense ökonomische Aufwand für den Einbau spezieller</w:t>
      </w:r>
    </w:p>
    <w:p w14:paraId="2EC94FA9"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Schallschutzfenster ist als unzumutbar zurückzuweisen.</w:t>
      </w:r>
      <w:r w:rsidR="008F4B13">
        <w:rPr>
          <w:rFonts w:ascii="Times New Roman" w:hAnsi="Times New Roman" w:cs="Times New Roman"/>
          <w:color w:val="000000"/>
        </w:rPr>
        <w:t xml:space="preserve"> </w:t>
      </w:r>
      <w:r w:rsidRPr="00F2231D">
        <w:rPr>
          <w:rFonts w:ascii="Times New Roman" w:hAnsi="Times New Roman" w:cs="Times New Roman"/>
          <w:color w:val="000000"/>
        </w:rPr>
        <w:t>Mediziner warnen im Zusammenhang mit kontinuierlichen Lärmbelästigungen im Lebensumfeld vor gravierenden Gesundheitsrisiken.</w:t>
      </w:r>
    </w:p>
    <w:p w14:paraId="7C01C747"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Zitat: „Nach einer fehlerhaften Berechnung des Schalldrucks von Windkraftanlagen durch</w:t>
      </w:r>
    </w:p>
    <w:p w14:paraId="6B46FA88" w14:textId="77777777" w:rsidR="00AD6FAB" w:rsidRPr="00F2231D" w:rsidRDefault="00AD6FAB" w:rsidP="00AD6FAB">
      <w:pPr>
        <w:autoSpaceDE w:val="0"/>
        <w:autoSpaceDN w:val="0"/>
        <w:adjustRightInd w:val="0"/>
        <w:spacing w:after="0" w:line="240" w:lineRule="auto"/>
        <w:rPr>
          <w:rFonts w:ascii="Times New Roman" w:hAnsi="Times New Roman" w:cs="Times New Roman"/>
          <w:sz w:val="24"/>
          <w:szCs w:val="24"/>
        </w:rPr>
      </w:pPr>
      <w:r w:rsidRPr="00F2231D">
        <w:rPr>
          <w:rFonts w:ascii="Times New Roman" w:hAnsi="Times New Roman" w:cs="Times New Roman"/>
          <w:color w:val="000000"/>
        </w:rPr>
        <w:t xml:space="preserve">das Bundesamt für Geowissenschaften und Rohstoffe (BGR) warnen Mediziner vor höheren </w:t>
      </w:r>
    </w:p>
    <w:p w14:paraId="1D062A78"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F2231D">
        <w:rPr>
          <w:rFonts w:ascii="Times New Roman" w:hAnsi="Times New Roman" w:cs="Times New Roman"/>
          <w:color w:val="000000"/>
        </w:rPr>
        <w:t>Gesundheitsgefahren. „Offenbar ist Windkraft schon bei niedrigeren Schalldrucken gefährlicher als bisher angenommen“, sagte Christian-Friedrich Vahl, langjähriger Direktor</w:t>
      </w:r>
      <w:r w:rsidR="008F4B13">
        <w:rPr>
          <w:rFonts w:ascii="Times New Roman" w:hAnsi="Times New Roman" w:cs="Times New Roman"/>
          <w:color w:val="000000"/>
        </w:rPr>
        <w:t xml:space="preserve"> </w:t>
      </w:r>
      <w:r w:rsidRPr="00F2231D">
        <w:rPr>
          <w:rFonts w:ascii="Times New Roman" w:hAnsi="Times New Roman" w:cs="Times New Roman"/>
          <w:color w:val="000000"/>
        </w:rPr>
        <w:t>der Klinik für Herz-, Thorax- und Gefäßchirurgie an der Universität Mainz, gegenüber WELT</w:t>
      </w:r>
      <w:r w:rsidR="008F4B13">
        <w:rPr>
          <w:rFonts w:ascii="Times New Roman" w:hAnsi="Times New Roman" w:cs="Times New Roman"/>
          <w:color w:val="000000"/>
        </w:rPr>
        <w:t xml:space="preserve"> </w:t>
      </w:r>
      <w:r w:rsidRPr="00F2231D">
        <w:rPr>
          <w:rFonts w:ascii="Times New Roman" w:hAnsi="Times New Roman" w:cs="Times New Roman"/>
          <w:color w:val="000000"/>
        </w:rPr>
        <w:t>AM SONNTAG.</w:t>
      </w:r>
    </w:p>
    <w:p w14:paraId="10980933"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 xml:space="preserve">Die Immissionsrichtlinien in </w:t>
      </w:r>
      <w:r w:rsidR="008F4B13">
        <w:rPr>
          <w:rFonts w:ascii="Times New Roman" w:hAnsi="Times New Roman" w:cs="Times New Roman"/>
          <w:color w:val="000000"/>
        </w:rPr>
        <w:t>Niedersachsen</w:t>
      </w:r>
      <w:r w:rsidRPr="00F2231D">
        <w:rPr>
          <w:rFonts w:ascii="Times New Roman" w:hAnsi="Times New Roman" w:cs="Times New Roman"/>
          <w:color w:val="000000"/>
        </w:rPr>
        <w:t xml:space="preserve"> richten sich immer noch nach der TA Lärm</w:t>
      </w:r>
    </w:p>
    <w:p w14:paraId="33A5A79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und einer DIN aus den Jahren 1990 und 1997. Diese technischen Vorschriften beinhalten</w:t>
      </w:r>
    </w:p>
    <w:p w14:paraId="751A4ECC"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keine expliziten Aussagen zu Windindustrieanlagen und können die Beeinträchtigung durch</w:t>
      </w:r>
    </w:p>
    <w:p w14:paraId="0188B8AD" w14:textId="2182E3F3"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 xml:space="preserve">die Geräuschentwicklung bei </w:t>
      </w:r>
      <w:r w:rsidR="00220310">
        <w:rPr>
          <w:rFonts w:ascii="Times New Roman" w:hAnsi="Times New Roman" w:cs="Times New Roman"/>
          <w:color w:val="000000"/>
        </w:rPr>
        <w:t>Windenergieanlagen</w:t>
      </w:r>
      <w:r w:rsidRPr="00F2231D">
        <w:rPr>
          <w:rFonts w:ascii="Times New Roman" w:hAnsi="Times New Roman" w:cs="Times New Roman"/>
          <w:color w:val="000000"/>
        </w:rPr>
        <w:t xml:space="preserve"> </w:t>
      </w:r>
      <w:proofErr w:type="gramStart"/>
      <w:r w:rsidRPr="00F2231D">
        <w:rPr>
          <w:rFonts w:ascii="Times New Roman" w:hAnsi="Times New Roman" w:cs="Times New Roman"/>
          <w:color w:val="000000"/>
        </w:rPr>
        <w:t>nicht zutreffend</w:t>
      </w:r>
      <w:proofErr w:type="gramEnd"/>
      <w:r w:rsidRPr="00F2231D">
        <w:rPr>
          <w:rFonts w:ascii="Times New Roman" w:hAnsi="Times New Roman" w:cs="Times New Roman"/>
          <w:color w:val="000000"/>
        </w:rPr>
        <w:t xml:space="preserve"> erfassen. Bei </w:t>
      </w:r>
      <w:r w:rsidR="00220310">
        <w:rPr>
          <w:rFonts w:ascii="Times New Roman" w:hAnsi="Times New Roman" w:cs="Times New Roman"/>
          <w:color w:val="000000"/>
        </w:rPr>
        <w:t>Windenergieanlagen</w:t>
      </w:r>
      <w:r w:rsidR="00220310" w:rsidRPr="00F2231D">
        <w:rPr>
          <w:rFonts w:ascii="Times New Roman" w:hAnsi="Times New Roman" w:cs="Times New Roman"/>
          <w:color w:val="000000"/>
        </w:rPr>
        <w:t xml:space="preserve"> </w:t>
      </w:r>
      <w:r w:rsidRPr="00F2231D">
        <w:rPr>
          <w:rFonts w:ascii="Times New Roman" w:hAnsi="Times New Roman" w:cs="Times New Roman"/>
          <w:color w:val="000000"/>
        </w:rPr>
        <w:t>ist regelmäßig ein</w:t>
      </w:r>
      <w:r w:rsidR="00220310">
        <w:rPr>
          <w:rFonts w:ascii="Times New Roman" w:hAnsi="Times New Roman" w:cs="Times New Roman"/>
          <w:color w:val="000000"/>
        </w:rPr>
        <w:t xml:space="preserve"> </w:t>
      </w:r>
      <w:r w:rsidRPr="00F2231D">
        <w:rPr>
          <w:rFonts w:ascii="Times New Roman" w:hAnsi="Times New Roman" w:cs="Times New Roman"/>
          <w:color w:val="000000"/>
        </w:rPr>
        <w:t>dauernder Heulton wahrzunehmen, der bei stärkerer Windgeschwindigkeit lauter wird – je</w:t>
      </w:r>
      <w:r w:rsidR="00220310">
        <w:rPr>
          <w:rFonts w:ascii="Times New Roman" w:hAnsi="Times New Roman" w:cs="Times New Roman"/>
          <w:color w:val="000000"/>
        </w:rPr>
        <w:t xml:space="preserve"> </w:t>
      </w:r>
      <w:r w:rsidRPr="00F2231D">
        <w:rPr>
          <w:rFonts w:ascii="Times New Roman" w:hAnsi="Times New Roman" w:cs="Times New Roman"/>
          <w:color w:val="000000"/>
        </w:rPr>
        <w:t xml:space="preserve">mehr </w:t>
      </w:r>
      <w:r w:rsidR="00220310">
        <w:rPr>
          <w:rFonts w:ascii="Times New Roman" w:hAnsi="Times New Roman" w:cs="Times New Roman"/>
          <w:color w:val="000000"/>
        </w:rPr>
        <w:t>Windenergieanlagen</w:t>
      </w:r>
      <w:r w:rsidRPr="00F2231D">
        <w:rPr>
          <w:rFonts w:ascii="Times New Roman" w:hAnsi="Times New Roman" w:cs="Times New Roman"/>
          <w:color w:val="000000"/>
        </w:rPr>
        <w:t>, desto stärker die Belastung – und in Entfernungen von bis zu 3-5 km</w:t>
      </w:r>
      <w:r w:rsidR="00220310">
        <w:rPr>
          <w:rFonts w:ascii="Times New Roman" w:hAnsi="Times New Roman" w:cs="Times New Roman"/>
          <w:color w:val="000000"/>
        </w:rPr>
        <w:t xml:space="preserve"> </w:t>
      </w:r>
      <w:r w:rsidRPr="00F2231D">
        <w:rPr>
          <w:rFonts w:ascii="Times New Roman" w:hAnsi="Times New Roman" w:cs="Times New Roman"/>
          <w:color w:val="000000"/>
        </w:rPr>
        <w:t>wahrzunehmen ist (Quelle: Verwaltungsgericht Oldenburg, 1998, Akt. 4 B 1807/98;</w:t>
      </w:r>
    </w:p>
    <w:p w14:paraId="75216344" w14:textId="77777777" w:rsidR="00AD6FAB" w:rsidRPr="00F2231D" w:rsidRDefault="00AD6FAB" w:rsidP="00AD6FAB">
      <w:pPr>
        <w:autoSpaceDE w:val="0"/>
        <w:autoSpaceDN w:val="0"/>
        <w:adjustRightInd w:val="0"/>
        <w:spacing w:after="0" w:line="240" w:lineRule="auto"/>
        <w:rPr>
          <w:rFonts w:ascii="Times New Roman" w:hAnsi="Times New Roman" w:cs="Times New Roman"/>
          <w:sz w:val="24"/>
          <w:szCs w:val="24"/>
        </w:rPr>
      </w:pPr>
      <w:r w:rsidRPr="00F2231D">
        <w:rPr>
          <w:rFonts w:ascii="Times New Roman" w:hAnsi="Times New Roman" w:cs="Times New Roman"/>
          <w:color w:val="000000"/>
        </w:rPr>
        <w:t xml:space="preserve">Bundesamt für Naturschutz, 2000). Derzeit läuft in Berlin noch das Novellierungsverfahren </w:t>
      </w:r>
    </w:p>
    <w:p w14:paraId="1CEA1E2B"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der DIN 45680 Norm für die Messung und Beurteilung tieffrequenter Geräuschimmissionen.</w:t>
      </w:r>
    </w:p>
    <w:p w14:paraId="5C941D61"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Diese Überarbeitung der als Schutznorm für den Gesundheitsschutz der Bevölkerung</w:t>
      </w:r>
    </w:p>
    <w:p w14:paraId="3937F033"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gedachten Regelung sollte den rasanten technischen Entwicklungen der Emissionsquellen</w:t>
      </w:r>
    </w:p>
    <w:p w14:paraId="3206A5D3"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einerseits und dem vertieften Verständnis über gesundheitliche Immissionswirkungen</w:t>
      </w:r>
    </w:p>
    <w:p w14:paraId="44146C90"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lastRenderedPageBreak/>
        <w:t>andererseits Rechnung tragen. Dies ist im derzeitigen Entwurf der DIN 45680 allerdings nicht</w:t>
      </w:r>
    </w:p>
    <w:p w14:paraId="5E95B324"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der Fall und hat zu einer Fülle von medizinischen und wissenschaftlichen Einsprüchen</w:t>
      </w:r>
    </w:p>
    <w:p w14:paraId="30065C5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 xml:space="preserve">geführt. (Quelle: aefis.jimdo.com). </w:t>
      </w:r>
    </w:p>
    <w:p w14:paraId="7F10935F"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Es ist zu erwarten, dass die überarbeitete Norm zu einer erheblichen Verbesserung im</w:t>
      </w:r>
    </w:p>
    <w:p w14:paraId="39F29EB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Lärmschutz führt. Dieser wird zu einer wesentlichen Vergrößerung der Mindestabstände</w:t>
      </w:r>
    </w:p>
    <w:p w14:paraId="2BBEDDD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größer 1000 m führen. Bis dahin ist die Planung und Ausweisung von Windindustrieanlagen</w:t>
      </w:r>
    </w:p>
    <w:p w14:paraId="54507BE2"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r w:rsidRPr="00F2231D">
        <w:rPr>
          <w:rFonts w:ascii="Times New Roman" w:hAnsi="Times New Roman" w:cs="Times New Roman"/>
          <w:color w:val="000000"/>
        </w:rPr>
        <w:t>auszusetzen.</w:t>
      </w:r>
    </w:p>
    <w:p w14:paraId="2EAD6897" w14:textId="77777777" w:rsidR="00AD6FAB" w:rsidRPr="00F2231D" w:rsidRDefault="00AD6FAB" w:rsidP="00AD6FAB">
      <w:pPr>
        <w:autoSpaceDE w:val="0"/>
        <w:autoSpaceDN w:val="0"/>
        <w:adjustRightInd w:val="0"/>
        <w:spacing w:after="0" w:line="240" w:lineRule="auto"/>
        <w:rPr>
          <w:rFonts w:ascii="Times New Roman" w:hAnsi="Times New Roman" w:cs="Times New Roman"/>
          <w:color w:val="000000"/>
        </w:rPr>
      </w:pPr>
    </w:p>
    <w:p w14:paraId="4D923A60" w14:textId="77777777" w:rsidR="00AD6FAB" w:rsidRPr="000D777D"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Gefahr Öl- und Chemieverschmutzung für Grundwasser </w:t>
      </w:r>
    </w:p>
    <w:p w14:paraId="7DD666B0"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Eine durchschnittliche Windindustrieanlage enthält im Maschinenhaus ca. 1200 Liter</w:t>
      </w:r>
    </w:p>
    <w:p w14:paraId="252E6AC5"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Getriebeöl, 600 Liter Kühlflüssigkeit und 250 Liter Hydrauliköl. Die Gefahrstoffe können bei</w:t>
      </w:r>
    </w:p>
    <w:p w14:paraId="00C2D2B9"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einem Unfall oder ein</w:t>
      </w:r>
      <w:r w:rsidR="00AC10AB">
        <w:rPr>
          <w:rFonts w:ascii="Times New Roman" w:hAnsi="Times New Roman" w:cs="Times New Roman"/>
          <w:color w:val="000000"/>
        </w:rPr>
        <w:t>er Betriebsstörung auf den B</w:t>
      </w:r>
      <w:r w:rsidRPr="008F4B13">
        <w:rPr>
          <w:rFonts w:ascii="Times New Roman" w:hAnsi="Times New Roman" w:cs="Times New Roman"/>
          <w:color w:val="000000"/>
        </w:rPr>
        <w:t>oden kommen und ins Erdreich</w:t>
      </w:r>
    </w:p>
    <w:p w14:paraId="4D1ABDCD"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eindringen. Schwere Grundwasserverunreinigungen drohen.</w:t>
      </w:r>
      <w:r w:rsidR="008F4B13">
        <w:rPr>
          <w:rFonts w:ascii="Times New Roman" w:hAnsi="Times New Roman" w:cs="Times New Roman"/>
          <w:color w:val="000000"/>
        </w:rPr>
        <w:t xml:space="preserve"> </w:t>
      </w:r>
      <w:r w:rsidRPr="008F4B13">
        <w:rPr>
          <w:rFonts w:ascii="Times New Roman" w:hAnsi="Times New Roman" w:cs="Times New Roman"/>
          <w:color w:val="000000"/>
        </w:rPr>
        <w:t>Aufgrund der geringen Abstände sind im Übrigen</w:t>
      </w:r>
      <w:r w:rsidR="008F4B13">
        <w:rPr>
          <w:rFonts w:ascii="Times New Roman" w:hAnsi="Times New Roman" w:cs="Times New Roman"/>
          <w:color w:val="000000"/>
        </w:rPr>
        <w:t xml:space="preserve"> die Anwohner </w:t>
      </w:r>
      <w:r w:rsidRPr="008F4B13">
        <w:rPr>
          <w:rFonts w:ascii="Times New Roman" w:hAnsi="Times New Roman" w:cs="Times New Roman"/>
          <w:color w:val="000000"/>
        </w:rPr>
        <w:t>sowie die Landwirtschaft in den</w:t>
      </w:r>
      <w:r w:rsidR="008F4B13">
        <w:rPr>
          <w:rFonts w:ascii="Times New Roman" w:hAnsi="Times New Roman" w:cs="Times New Roman"/>
          <w:color w:val="000000"/>
        </w:rPr>
        <w:t xml:space="preserve"> </w:t>
      </w:r>
      <w:r w:rsidRPr="008F4B13">
        <w:rPr>
          <w:rFonts w:ascii="Times New Roman" w:hAnsi="Times New Roman" w:cs="Times New Roman"/>
          <w:color w:val="000000"/>
        </w:rPr>
        <w:t xml:space="preserve">dortigen Gebieten massiv betroffen. </w:t>
      </w:r>
    </w:p>
    <w:p w14:paraId="15F03CF7"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Diese Zusammenhänge wurden im Planentwurf planerisch nicht berücksichtigt. Daher ist der</w:t>
      </w:r>
    </w:p>
    <w:p w14:paraId="3C5F865B"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Planentwurf unsachgemäß, unvollständig und somit als fehlerhaft zurückzuweisen.</w:t>
      </w:r>
    </w:p>
    <w:p w14:paraId="37B2147F"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p>
    <w:p w14:paraId="45C911E5" w14:textId="1631ACCF"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Warum bleiben diese Einwände unberücksichtigt? Welche Maß</w:t>
      </w:r>
      <w:r w:rsidR="00ED0B5F">
        <w:rPr>
          <w:rFonts w:ascii="Times New Roman" w:hAnsi="Times New Roman" w:cs="Times New Roman"/>
          <w:color w:val="000000"/>
        </w:rPr>
        <w:t>nahmen tri</w:t>
      </w:r>
      <w:r w:rsidR="008F4B13">
        <w:rPr>
          <w:rFonts w:ascii="Times New Roman" w:hAnsi="Times New Roman" w:cs="Times New Roman"/>
          <w:color w:val="000000"/>
        </w:rPr>
        <w:t>ff</w:t>
      </w:r>
      <w:r w:rsidR="00ED0B5F">
        <w:rPr>
          <w:rFonts w:ascii="Times New Roman" w:hAnsi="Times New Roman" w:cs="Times New Roman"/>
          <w:color w:val="000000"/>
        </w:rPr>
        <w:t>t</w:t>
      </w:r>
      <w:r w:rsidR="008F4B13">
        <w:rPr>
          <w:rFonts w:ascii="Times New Roman" w:hAnsi="Times New Roman" w:cs="Times New Roman"/>
          <w:color w:val="000000"/>
        </w:rPr>
        <w:t xml:space="preserve"> der </w:t>
      </w:r>
      <w:r w:rsidR="00246D8E">
        <w:rPr>
          <w:rFonts w:ascii="Times New Roman" w:hAnsi="Times New Roman" w:cs="Times New Roman"/>
          <w:color w:val="000000"/>
        </w:rPr>
        <w:t>Regionalverband</w:t>
      </w:r>
      <w:r w:rsidRPr="008F4B13">
        <w:rPr>
          <w:rFonts w:ascii="Times New Roman" w:hAnsi="Times New Roman" w:cs="Times New Roman"/>
          <w:color w:val="000000"/>
        </w:rPr>
        <w:t>? Wer kommt für eventuelle Schadenersatzansprüche</w:t>
      </w:r>
      <w:r w:rsidR="008F4B13">
        <w:rPr>
          <w:rFonts w:ascii="Times New Roman" w:hAnsi="Times New Roman" w:cs="Times New Roman"/>
          <w:color w:val="000000"/>
        </w:rPr>
        <w:t xml:space="preserve"> </w:t>
      </w:r>
      <w:r w:rsidRPr="008F4B13">
        <w:rPr>
          <w:rFonts w:ascii="Times New Roman" w:hAnsi="Times New Roman" w:cs="Times New Roman"/>
          <w:color w:val="000000"/>
        </w:rPr>
        <w:t>auf? Wer übernimmt die Haftung? Wer kommt für eventuelle gesundheitliche</w:t>
      </w:r>
      <w:r w:rsidR="008F4B13">
        <w:rPr>
          <w:rFonts w:ascii="Times New Roman" w:hAnsi="Times New Roman" w:cs="Times New Roman"/>
          <w:color w:val="000000"/>
        </w:rPr>
        <w:t xml:space="preserve"> </w:t>
      </w:r>
      <w:r w:rsidRPr="008F4B13">
        <w:rPr>
          <w:rFonts w:ascii="Times New Roman" w:hAnsi="Times New Roman" w:cs="Times New Roman"/>
          <w:color w:val="000000"/>
        </w:rPr>
        <w:t xml:space="preserve">Beeinträchtigungen durch die mögliche Verunreinigung des Grundwassers auf? </w:t>
      </w:r>
    </w:p>
    <w:p w14:paraId="4DC05C27"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p>
    <w:p w14:paraId="679C1577" w14:textId="77777777" w:rsidR="00AD6FAB" w:rsidRPr="000D777D"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Horrende Wertminderung unserer Immobilien </w:t>
      </w:r>
    </w:p>
    <w:p w14:paraId="69F05324" w14:textId="7C30349D"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Einer Untersuchung des RWI – Leibniz Institut für Wirtschaftsforschung</w:t>
      </w:r>
      <w:r w:rsidR="00ED0B5F">
        <w:rPr>
          <w:rFonts w:ascii="Times New Roman" w:hAnsi="Times New Roman" w:cs="Times New Roman"/>
          <w:color w:val="000000"/>
        </w:rPr>
        <w:t xml:space="preserve"> </w:t>
      </w:r>
      <w:r w:rsidRPr="008F4B13">
        <w:rPr>
          <w:rFonts w:ascii="Times New Roman" w:hAnsi="Times New Roman" w:cs="Times New Roman"/>
          <w:color w:val="000000"/>
        </w:rPr>
        <w:t>zufolge können</w:t>
      </w:r>
      <w:r w:rsidR="00ED0B5F">
        <w:rPr>
          <w:rFonts w:ascii="Times New Roman" w:hAnsi="Times New Roman" w:cs="Times New Roman"/>
          <w:color w:val="000000"/>
        </w:rPr>
        <w:t xml:space="preserve"> </w:t>
      </w:r>
      <w:r w:rsidRPr="008F4B13">
        <w:rPr>
          <w:rFonts w:ascii="Times New Roman" w:hAnsi="Times New Roman" w:cs="Times New Roman"/>
          <w:color w:val="000000"/>
        </w:rPr>
        <w:t>Windkraftanlagen den Wert von Einfamilienhäusern in unmittelbarer Umgebung deutlich</w:t>
      </w:r>
      <w:r w:rsidR="00ED0B5F">
        <w:rPr>
          <w:rFonts w:ascii="Times New Roman" w:hAnsi="Times New Roman" w:cs="Times New Roman"/>
          <w:color w:val="000000"/>
        </w:rPr>
        <w:t xml:space="preserve"> </w:t>
      </w:r>
      <w:r w:rsidRPr="008F4B13">
        <w:rPr>
          <w:rFonts w:ascii="Times New Roman" w:hAnsi="Times New Roman" w:cs="Times New Roman"/>
          <w:color w:val="000000"/>
        </w:rPr>
        <w:t>mindern. Der Wert eines Hauses in einem Kilometer Entfernung zu einer</w:t>
      </w:r>
      <w:r w:rsidR="00ED0B5F">
        <w:rPr>
          <w:rFonts w:ascii="Times New Roman" w:hAnsi="Times New Roman" w:cs="Times New Roman"/>
          <w:color w:val="000000"/>
        </w:rPr>
        <w:t xml:space="preserve"> </w:t>
      </w:r>
      <w:r w:rsidRPr="008F4B13">
        <w:rPr>
          <w:rFonts w:ascii="Times New Roman" w:hAnsi="Times New Roman" w:cs="Times New Roman"/>
          <w:color w:val="000000"/>
        </w:rPr>
        <w:t>Windindustrieanlage sinkt im Durchschnitt um 7,</w:t>
      </w:r>
      <w:r w:rsidR="00246D8E">
        <w:rPr>
          <w:rFonts w:ascii="Times New Roman" w:hAnsi="Times New Roman" w:cs="Times New Roman"/>
          <w:color w:val="000000"/>
        </w:rPr>
        <w:t>1%</w:t>
      </w:r>
      <w:r w:rsidRPr="008F4B13">
        <w:rPr>
          <w:rFonts w:ascii="Times New Roman" w:hAnsi="Times New Roman" w:cs="Times New Roman"/>
          <w:color w:val="000000"/>
        </w:rPr>
        <w:t>, so die Studie. Wenn diese acht</w:t>
      </w:r>
      <w:r w:rsidR="00ED0B5F">
        <w:rPr>
          <w:rFonts w:ascii="Times New Roman" w:hAnsi="Times New Roman" w:cs="Times New Roman"/>
          <w:color w:val="000000"/>
        </w:rPr>
        <w:t xml:space="preserve"> </w:t>
      </w:r>
      <w:r w:rsidRPr="008F4B13">
        <w:rPr>
          <w:rFonts w:ascii="Times New Roman" w:hAnsi="Times New Roman" w:cs="Times New Roman"/>
          <w:color w:val="000000"/>
        </w:rPr>
        <w:t>bis neun Kilometer entfernt ist, hat sie keine Auswirkung mehr auf die Immobilienpreise. Die</w:t>
      </w:r>
      <w:r w:rsidR="00ED0B5F">
        <w:rPr>
          <w:rFonts w:ascii="Times New Roman" w:hAnsi="Times New Roman" w:cs="Times New Roman"/>
          <w:color w:val="000000"/>
        </w:rPr>
        <w:t xml:space="preserve"> </w:t>
      </w:r>
      <w:r w:rsidRPr="008F4B13">
        <w:rPr>
          <w:rFonts w:ascii="Times New Roman" w:hAnsi="Times New Roman" w:cs="Times New Roman"/>
          <w:color w:val="000000"/>
        </w:rPr>
        <w:t>Studie hat knapp drei Millionen Verkaufsangebote zwischen 2007 und 2015 ausgewertet, die</w:t>
      </w:r>
      <w:r w:rsidR="00ED0B5F">
        <w:rPr>
          <w:rFonts w:ascii="Times New Roman" w:hAnsi="Times New Roman" w:cs="Times New Roman"/>
          <w:color w:val="000000"/>
        </w:rPr>
        <w:t xml:space="preserve"> </w:t>
      </w:r>
      <w:r w:rsidRPr="008F4B13">
        <w:rPr>
          <w:rFonts w:ascii="Times New Roman" w:hAnsi="Times New Roman" w:cs="Times New Roman"/>
          <w:color w:val="000000"/>
        </w:rPr>
        <w:t>auf dem Online-Portal Immoscout24 erschienen sind. Besonders ausgeprägt ist der</w:t>
      </w:r>
      <w:r w:rsidR="00ED0B5F">
        <w:rPr>
          <w:rFonts w:ascii="Times New Roman" w:hAnsi="Times New Roman" w:cs="Times New Roman"/>
          <w:color w:val="000000"/>
        </w:rPr>
        <w:t xml:space="preserve"> </w:t>
      </w:r>
      <w:r w:rsidRPr="008F4B13">
        <w:rPr>
          <w:rFonts w:ascii="Times New Roman" w:hAnsi="Times New Roman" w:cs="Times New Roman"/>
          <w:color w:val="000000"/>
        </w:rPr>
        <w:t>Wertverlust innerhalb des Ein-Kilometer-Radius in ländlichen Gebieten. Hier kann er bis zu</w:t>
      </w:r>
      <w:r w:rsidR="00ED0B5F">
        <w:rPr>
          <w:rFonts w:ascii="Times New Roman" w:hAnsi="Times New Roman" w:cs="Times New Roman"/>
          <w:color w:val="000000"/>
        </w:rPr>
        <w:t xml:space="preserve"> 23</w:t>
      </w:r>
      <w:r w:rsidR="00246D8E">
        <w:rPr>
          <w:rFonts w:ascii="Times New Roman" w:hAnsi="Times New Roman" w:cs="Times New Roman"/>
          <w:color w:val="000000"/>
        </w:rPr>
        <w:t xml:space="preserve">% </w:t>
      </w:r>
      <w:r w:rsidR="00ED0B5F">
        <w:rPr>
          <w:rFonts w:ascii="Times New Roman" w:hAnsi="Times New Roman" w:cs="Times New Roman"/>
          <w:color w:val="000000"/>
        </w:rPr>
        <w:t>betragen.</w:t>
      </w:r>
    </w:p>
    <w:p w14:paraId="43B26EE9"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Dieser Wertverlust ist real und wurde beispielsweise durch die Oberfinanzdirektion</w:t>
      </w:r>
    </w:p>
    <w:p w14:paraId="2F55AA86" w14:textId="605F56B5"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Nordrhein-Westfalen, Verfügung vom 20.4.2015, Kurzinfo Einheitsbewertung Nr. 01/2015</w:t>
      </w:r>
      <w:r w:rsidR="00246D8E">
        <w:rPr>
          <w:rFonts w:ascii="Times New Roman" w:hAnsi="Times New Roman" w:cs="Times New Roman"/>
          <w:color w:val="000000"/>
        </w:rPr>
        <w:t>,</w:t>
      </w:r>
    </w:p>
    <w:p w14:paraId="047BB445" w14:textId="76BE9ED4"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bereits verwaltungstechnisch umgesetzt. Für bebaute Grundstücke kommt eine</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Wertminderung im Ertragswertverfahren in Betracht. Die </w:t>
      </w:r>
      <w:r w:rsidR="00246D8E">
        <w:rPr>
          <w:rFonts w:ascii="Times New Roman" w:hAnsi="Times New Roman" w:cs="Times New Roman"/>
          <w:color w:val="000000"/>
        </w:rPr>
        <w:t>Oberfinanzdirektion</w:t>
      </w:r>
      <w:r w:rsidRPr="008F4B13">
        <w:rPr>
          <w:rFonts w:ascii="Times New Roman" w:hAnsi="Times New Roman" w:cs="Times New Roman"/>
          <w:color w:val="000000"/>
        </w:rPr>
        <w:t xml:space="preserve"> weist zudem darauf hin, dass</w:t>
      </w:r>
      <w:r w:rsidR="00ED0B5F">
        <w:rPr>
          <w:rFonts w:ascii="Times New Roman" w:hAnsi="Times New Roman" w:cs="Times New Roman"/>
          <w:color w:val="000000"/>
        </w:rPr>
        <w:t xml:space="preserve"> </w:t>
      </w:r>
      <w:r w:rsidRPr="008F4B13">
        <w:rPr>
          <w:rFonts w:ascii="Times New Roman" w:hAnsi="Times New Roman" w:cs="Times New Roman"/>
          <w:color w:val="000000"/>
        </w:rPr>
        <w:t>die Grundsätze auch bei Grundstücken angewandt werden dürfen, die im Sachwertverfahren</w:t>
      </w:r>
      <w:r w:rsidR="00ED0B5F">
        <w:rPr>
          <w:rFonts w:ascii="Times New Roman" w:hAnsi="Times New Roman" w:cs="Times New Roman"/>
          <w:color w:val="000000"/>
        </w:rPr>
        <w:t xml:space="preserve"> </w:t>
      </w:r>
      <w:r w:rsidRPr="008F4B13">
        <w:rPr>
          <w:rFonts w:ascii="Times New Roman" w:hAnsi="Times New Roman" w:cs="Times New Roman"/>
          <w:color w:val="000000"/>
        </w:rPr>
        <w:t>zu bewerten sind (beispielsweise unbebaute Grundstücke, Luxusbauten). Wertminderungen</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lassen sich dann ggf. im Rahmen des § 88 Abs. 1 BewG berücksichtigen. </w:t>
      </w:r>
    </w:p>
    <w:p w14:paraId="18BF6986"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Auch der Bundesfinanzhof hat entschieden, dass Immissionen von Windkraftanlagen</w:t>
      </w:r>
      <w:r w:rsidR="00ED0B5F">
        <w:rPr>
          <w:rFonts w:ascii="Times New Roman" w:hAnsi="Times New Roman" w:cs="Times New Roman"/>
          <w:color w:val="000000"/>
        </w:rPr>
        <w:t xml:space="preserve"> </w:t>
      </w:r>
      <w:r w:rsidRPr="008F4B13">
        <w:rPr>
          <w:rFonts w:ascii="Times New Roman" w:hAnsi="Times New Roman" w:cs="Times New Roman"/>
          <w:color w:val="000000"/>
        </w:rPr>
        <w:t>grundsätzlich eine Ermäßigung des Einheitswerts rechtfertigen können (BFH, Beschluss v.</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22.6.2006, II B 171/05). </w:t>
      </w:r>
    </w:p>
    <w:p w14:paraId="024004D6"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Somit ist die Möglichkeit eines Wertverlusts sogar amtlich dokumentiert. Dies gefährdet die</w:t>
      </w:r>
    </w:p>
    <w:p w14:paraId="6D064055"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politisch propagierte private Daseinsvorsorge im Hinblick auf das künftig sinkende</w:t>
      </w:r>
      <w:r w:rsidR="00ED0B5F">
        <w:rPr>
          <w:rFonts w:ascii="Times New Roman" w:hAnsi="Times New Roman" w:cs="Times New Roman"/>
          <w:color w:val="000000"/>
        </w:rPr>
        <w:t xml:space="preserve"> </w:t>
      </w:r>
      <w:r w:rsidRPr="008F4B13">
        <w:rPr>
          <w:rFonts w:ascii="Times New Roman" w:hAnsi="Times New Roman" w:cs="Times New Roman"/>
          <w:color w:val="000000"/>
        </w:rPr>
        <w:t>Rentenniveau. Der Planentwurf verletzt massiv Rechte einzelner in der persönlichen Planung</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der Alterssicherung. </w:t>
      </w:r>
    </w:p>
    <w:p w14:paraId="23DEFEBC" w14:textId="09E010B2"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Bereits Betroffene berichten von Wertverlusten der Immobilien von mehr als 20%, manche</w:t>
      </w:r>
    </w:p>
    <w:p w14:paraId="3CDF3476"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Objekte werden sogar unverkäuflich.</w:t>
      </w:r>
    </w:p>
    <w:p w14:paraId="59EC5541"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Warum bleiben diese Einwände unberücksichtigt? Wer haftet für die entstandene Wertminderung am</w:t>
      </w:r>
    </w:p>
    <w:p w14:paraId="5A8F75E7"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Eigentum der Bevölkerung? Wer kommt für den möglichen Schadenersatzanspruch durch</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die Wertminderung am Eigentum der Bürger auf?  </w:t>
      </w:r>
    </w:p>
    <w:p w14:paraId="4CAB1036"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B93D7"/>
          <w:sz w:val="26"/>
          <w:szCs w:val="26"/>
        </w:rPr>
        <w:t xml:space="preserve"> </w:t>
      </w:r>
    </w:p>
    <w:p w14:paraId="5999B3AB" w14:textId="77777777" w:rsidR="00AD6FAB" w:rsidRPr="000D777D"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Risiken beim gesetzlich vorgeschriebenen Rückbau </w:t>
      </w:r>
    </w:p>
    <w:p w14:paraId="788E8EF8"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Um Investoren (Bürger) nicht zu sehr zu verschrecken, werden die gesetzlich</w:t>
      </w:r>
      <w:r w:rsidR="00ED0B5F">
        <w:rPr>
          <w:rFonts w:ascii="Times New Roman" w:hAnsi="Times New Roman" w:cs="Times New Roman"/>
          <w:color w:val="000000"/>
        </w:rPr>
        <w:t xml:space="preserve"> </w:t>
      </w:r>
      <w:r w:rsidRPr="008F4B13">
        <w:rPr>
          <w:rFonts w:ascii="Times New Roman" w:hAnsi="Times New Roman" w:cs="Times New Roman"/>
          <w:color w:val="000000"/>
        </w:rPr>
        <w:t>vorgeschriebenen Rückstellungen des Betreibers für den Rückbau am Ende der Laufzeit</w:t>
      </w:r>
      <w:r w:rsidR="00ED0B5F">
        <w:rPr>
          <w:rFonts w:ascii="Times New Roman" w:hAnsi="Times New Roman" w:cs="Times New Roman"/>
          <w:color w:val="000000"/>
        </w:rPr>
        <w:t xml:space="preserve"> </w:t>
      </w:r>
      <w:r w:rsidRPr="008F4B13">
        <w:rPr>
          <w:rFonts w:ascii="Times New Roman" w:hAnsi="Times New Roman" w:cs="Times New Roman"/>
          <w:color w:val="000000"/>
        </w:rPr>
        <w:t>gerne kleingerechnet, indem z.B. für die Rückbaukosten nur 30.000 € pro MW installierter</w:t>
      </w:r>
      <w:r w:rsidR="00ED0B5F">
        <w:rPr>
          <w:rFonts w:ascii="Times New Roman" w:hAnsi="Times New Roman" w:cs="Times New Roman"/>
          <w:color w:val="000000"/>
        </w:rPr>
        <w:t xml:space="preserve"> </w:t>
      </w:r>
      <w:r w:rsidRPr="008F4B13">
        <w:rPr>
          <w:rFonts w:ascii="Times New Roman" w:hAnsi="Times New Roman" w:cs="Times New Roman"/>
          <w:color w:val="000000"/>
        </w:rPr>
        <w:t>Leistung veranschlagt werden.</w:t>
      </w:r>
    </w:p>
    <w:p w14:paraId="100FB6DC"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Für diesen Betrag werden vom Betreiber Rückstellungen</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erwartet. </w:t>
      </w:r>
    </w:p>
    <w:p w14:paraId="45E6C5A7" w14:textId="7D9D9F11"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lastRenderedPageBreak/>
        <w:t>Demnach fallen mindestens 60.000 € pro MW installierter Leistung an.</w:t>
      </w:r>
      <w:r w:rsidR="00ED0B5F">
        <w:rPr>
          <w:rFonts w:ascii="Times New Roman" w:hAnsi="Times New Roman" w:cs="Times New Roman"/>
          <w:color w:val="000000"/>
        </w:rPr>
        <w:t xml:space="preserve"> </w:t>
      </w:r>
      <w:r w:rsidRPr="008F4B13">
        <w:rPr>
          <w:rFonts w:ascii="Times New Roman" w:hAnsi="Times New Roman" w:cs="Times New Roman"/>
          <w:color w:val="000000"/>
        </w:rPr>
        <w:t xml:space="preserve">Dabei gibt es klar formulierte, sehr umfangreiche </w:t>
      </w:r>
      <w:r w:rsidR="00246D8E" w:rsidRPr="008F4B13">
        <w:rPr>
          <w:rFonts w:ascii="Times New Roman" w:hAnsi="Times New Roman" w:cs="Times New Roman"/>
          <w:color w:val="000000"/>
        </w:rPr>
        <w:t>Verpflichtungen</w:t>
      </w:r>
      <w:r w:rsidRPr="008F4B13">
        <w:rPr>
          <w:rFonts w:ascii="Times New Roman" w:hAnsi="Times New Roman" w:cs="Times New Roman"/>
          <w:color w:val="000000"/>
        </w:rPr>
        <w:t xml:space="preserve"> vom Umweltbundesamt.</w:t>
      </w:r>
      <w:r w:rsidR="00ED0B5F">
        <w:rPr>
          <w:rFonts w:ascii="Times New Roman" w:hAnsi="Times New Roman" w:cs="Times New Roman"/>
          <w:color w:val="000000"/>
        </w:rPr>
        <w:t xml:space="preserve"> </w:t>
      </w:r>
      <w:r w:rsidRPr="008F4B13">
        <w:rPr>
          <w:rFonts w:ascii="Times New Roman" w:hAnsi="Times New Roman" w:cs="Times New Roman"/>
          <w:color w:val="000000"/>
        </w:rPr>
        <w:t>(</w:t>
      </w:r>
      <w:r w:rsidR="00ED0B5F">
        <w:rPr>
          <w:rFonts w:ascii="Times New Roman" w:hAnsi="Times New Roman" w:cs="Times New Roman"/>
          <w:color w:val="000000"/>
        </w:rPr>
        <w:t>A</w:t>
      </w:r>
      <w:r w:rsidRPr="008F4B13">
        <w:rPr>
          <w:rFonts w:ascii="Times New Roman" w:hAnsi="Times New Roman" w:cs="Times New Roman"/>
          <w:color w:val="000000"/>
        </w:rPr>
        <w:t>llein der notwen</w:t>
      </w:r>
      <w:r w:rsidR="00ED0B5F">
        <w:rPr>
          <w:rFonts w:ascii="Times New Roman" w:hAnsi="Times New Roman" w:cs="Times New Roman"/>
          <w:color w:val="000000"/>
        </w:rPr>
        <w:t>dige Kran kostet 90.000</w:t>
      </w:r>
      <w:r w:rsidR="00246D8E">
        <w:rPr>
          <w:rFonts w:ascii="Times New Roman" w:hAnsi="Times New Roman" w:cs="Times New Roman"/>
          <w:color w:val="000000"/>
        </w:rPr>
        <w:t xml:space="preserve"> </w:t>
      </w:r>
      <w:r w:rsidR="00ED0B5F">
        <w:rPr>
          <w:rFonts w:ascii="Times New Roman" w:hAnsi="Times New Roman" w:cs="Times New Roman"/>
          <w:color w:val="000000"/>
        </w:rPr>
        <w:t>€ Miete.)</w:t>
      </w:r>
    </w:p>
    <w:p w14:paraId="41396631"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Demzufolge errechnet sich für den Rückbau nach Ende der Laufzeit für beispielsweise 3 MW</w:t>
      </w:r>
    </w:p>
    <w:p w14:paraId="52124D6D"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installierte Leistung 3*80.000€ = 240.000 € nach heutigen Preisen. </w:t>
      </w:r>
    </w:p>
    <w:p w14:paraId="23313075"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 xml:space="preserve">Die früheren Hochrechnungen der Rückbaukosten beruhen auf </w:t>
      </w:r>
      <w:proofErr w:type="spellStart"/>
      <w:r w:rsidRPr="008F4B13">
        <w:rPr>
          <w:rFonts w:ascii="Times New Roman" w:hAnsi="Times New Roman" w:cs="Times New Roman"/>
          <w:color w:val="000000"/>
        </w:rPr>
        <w:t>Inﬂationsraten</w:t>
      </w:r>
      <w:proofErr w:type="spellEnd"/>
      <w:r w:rsidRPr="008F4B13">
        <w:rPr>
          <w:rFonts w:ascii="Times New Roman" w:hAnsi="Times New Roman" w:cs="Times New Roman"/>
          <w:color w:val="000000"/>
        </w:rPr>
        <w:t xml:space="preserve"> von 2%, seit</w:t>
      </w:r>
    </w:p>
    <w:p w14:paraId="311CB486"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 xml:space="preserve">2022 müssen wir jedoch von einer </w:t>
      </w:r>
      <w:proofErr w:type="spellStart"/>
      <w:r w:rsidRPr="008F4B13">
        <w:rPr>
          <w:rFonts w:ascii="Times New Roman" w:hAnsi="Times New Roman" w:cs="Times New Roman"/>
          <w:color w:val="000000"/>
        </w:rPr>
        <w:t>Inﬂationsrate</w:t>
      </w:r>
      <w:proofErr w:type="spellEnd"/>
      <w:r w:rsidRPr="008F4B13">
        <w:rPr>
          <w:rFonts w:ascii="Times New Roman" w:hAnsi="Times New Roman" w:cs="Times New Roman"/>
          <w:color w:val="000000"/>
        </w:rPr>
        <w:t xml:space="preserve"> </w:t>
      </w:r>
      <w:proofErr w:type="spellStart"/>
      <w:r w:rsidRPr="008F4B13">
        <w:rPr>
          <w:rFonts w:ascii="Times New Roman" w:hAnsi="Times New Roman" w:cs="Times New Roman"/>
          <w:color w:val="000000"/>
        </w:rPr>
        <w:t>i.H.v</w:t>
      </w:r>
      <w:proofErr w:type="spellEnd"/>
      <w:r w:rsidRPr="008F4B13">
        <w:rPr>
          <w:rFonts w:ascii="Times New Roman" w:hAnsi="Times New Roman" w:cs="Times New Roman"/>
          <w:color w:val="000000"/>
        </w:rPr>
        <w:t>. mindestens 5% ausgehen.</w:t>
      </w:r>
      <w:r w:rsidR="00ED0B5F">
        <w:rPr>
          <w:rFonts w:ascii="Times New Roman" w:hAnsi="Times New Roman" w:cs="Times New Roman"/>
          <w:color w:val="000000"/>
        </w:rPr>
        <w:t xml:space="preserve"> </w:t>
      </w:r>
      <w:r w:rsidRPr="008F4B13">
        <w:rPr>
          <w:rFonts w:ascii="Times New Roman" w:hAnsi="Times New Roman" w:cs="Times New Roman"/>
          <w:color w:val="000000"/>
        </w:rPr>
        <w:t>Demzufolge muss bei einer Laufzeit von 20 Jahren (</w:t>
      </w:r>
      <w:proofErr w:type="spellStart"/>
      <w:r w:rsidRPr="008F4B13">
        <w:rPr>
          <w:rFonts w:ascii="Times New Roman" w:hAnsi="Times New Roman" w:cs="Times New Roman"/>
          <w:color w:val="000000"/>
        </w:rPr>
        <w:t>Inﬂationsfaktor</w:t>
      </w:r>
      <w:proofErr w:type="spellEnd"/>
      <w:r w:rsidRPr="008F4B13">
        <w:rPr>
          <w:rFonts w:ascii="Times New Roman" w:hAnsi="Times New Roman" w:cs="Times New Roman"/>
          <w:color w:val="000000"/>
        </w:rPr>
        <w:t xml:space="preserve"> 2,65, aufgrund jährlicher Steigerung um 5%) mit einem Gesamtbetrag für den Rückbau </w:t>
      </w:r>
      <w:proofErr w:type="spellStart"/>
      <w:r w:rsidRPr="008F4B13">
        <w:rPr>
          <w:rFonts w:ascii="Times New Roman" w:hAnsi="Times New Roman" w:cs="Times New Roman"/>
          <w:color w:val="000000"/>
        </w:rPr>
        <w:t>i.H.v</w:t>
      </w:r>
      <w:proofErr w:type="spellEnd"/>
      <w:r w:rsidRPr="008F4B13">
        <w:rPr>
          <w:rFonts w:ascii="Times New Roman" w:hAnsi="Times New Roman" w:cs="Times New Roman"/>
          <w:color w:val="000000"/>
        </w:rPr>
        <w:t xml:space="preserve">. 2,65*240.000 € = 636.000 € gerechnet werden.  </w:t>
      </w:r>
      <w:r w:rsidR="00ED0B5F">
        <w:rPr>
          <w:rFonts w:ascii="Times New Roman" w:hAnsi="Times New Roman" w:cs="Times New Roman"/>
          <w:color w:val="000000"/>
        </w:rPr>
        <w:t xml:space="preserve">Bei </w:t>
      </w:r>
      <w:r w:rsidRPr="008F4B13">
        <w:rPr>
          <w:rFonts w:ascii="Times New Roman" w:hAnsi="Times New Roman" w:cs="Times New Roman"/>
          <w:color w:val="000000"/>
        </w:rPr>
        <w:t>besonderen geologischen Gegebenheiten</w:t>
      </w:r>
      <w:r w:rsidR="00ED0B5F">
        <w:rPr>
          <w:rFonts w:ascii="Times New Roman" w:hAnsi="Times New Roman" w:cs="Times New Roman"/>
          <w:color w:val="000000"/>
        </w:rPr>
        <w:t xml:space="preserve"> </w:t>
      </w:r>
      <w:r w:rsidRPr="008F4B13">
        <w:rPr>
          <w:rFonts w:ascii="Times New Roman" w:hAnsi="Times New Roman" w:cs="Times New Roman"/>
          <w:color w:val="000000"/>
        </w:rPr>
        <w:t>können weitere Aufwendungen entstehen. Das ist</w:t>
      </w:r>
    </w:p>
    <w:p w14:paraId="35463F1D" w14:textId="77777777" w:rsidR="00AC10AB" w:rsidRDefault="00AD6FAB" w:rsidP="00AD6FAB">
      <w:pPr>
        <w:autoSpaceDE w:val="0"/>
        <w:autoSpaceDN w:val="0"/>
        <w:adjustRightInd w:val="0"/>
        <w:spacing w:after="0" w:line="240" w:lineRule="auto"/>
      </w:pPr>
      <w:r w:rsidRPr="008F4B13">
        <w:rPr>
          <w:rFonts w:ascii="Times New Roman" w:hAnsi="Times New Roman" w:cs="Times New Roman"/>
          <w:color w:val="000000"/>
        </w:rPr>
        <w:t xml:space="preserve">deutlich höher als die oben errechnete Pacht in 20 Jahren. </w:t>
      </w:r>
      <w:r w:rsidR="00ED0B5F">
        <w:rPr>
          <w:rFonts w:ascii="Times New Roman" w:hAnsi="Times New Roman" w:cs="Times New Roman"/>
          <w:sz w:val="24"/>
          <w:szCs w:val="24"/>
        </w:rPr>
        <w:t>(</w:t>
      </w:r>
      <w:r w:rsidRPr="008F4B13">
        <w:rPr>
          <w:rFonts w:ascii="Times New Roman" w:hAnsi="Times New Roman" w:cs="Times New Roman"/>
          <w:color w:val="000000"/>
          <w:sz w:val="20"/>
          <w:szCs w:val="20"/>
        </w:rPr>
        <w:t xml:space="preserve">Film „End </w:t>
      </w:r>
      <w:proofErr w:type="spellStart"/>
      <w:r w:rsidRPr="008F4B13">
        <w:rPr>
          <w:rFonts w:ascii="Times New Roman" w:hAnsi="Times New Roman" w:cs="Times New Roman"/>
          <w:color w:val="000000"/>
          <w:sz w:val="20"/>
          <w:szCs w:val="20"/>
        </w:rPr>
        <w:t>of</w:t>
      </w:r>
      <w:proofErr w:type="spellEnd"/>
      <w:r w:rsidRPr="008F4B13">
        <w:rPr>
          <w:rFonts w:ascii="Times New Roman" w:hAnsi="Times New Roman" w:cs="Times New Roman"/>
          <w:color w:val="000000"/>
          <w:sz w:val="20"/>
          <w:szCs w:val="20"/>
        </w:rPr>
        <w:t xml:space="preserve"> Landschaft“ von Jörg Rehmann; </w:t>
      </w:r>
    </w:p>
    <w:p w14:paraId="62F00B7B"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67885"/>
          <w:sz w:val="20"/>
          <w:szCs w:val="20"/>
        </w:rPr>
        <w:t>2021/https://www.bauernzeitung.de/agrarpraxis/landtechnik/windenergieanlagen-kosten-rueckbau/</w:t>
      </w:r>
      <w:r w:rsidRPr="008F4B13">
        <w:rPr>
          <w:rFonts w:ascii="Times New Roman" w:hAnsi="Times New Roman" w:cs="Times New Roman"/>
          <w:color w:val="000000"/>
          <w:sz w:val="20"/>
          <w:szCs w:val="20"/>
        </w:rPr>
        <w:t xml:space="preserve"> </w:t>
      </w:r>
    </w:p>
    <w:p w14:paraId="2DF5669F" w14:textId="22EC4A36" w:rsidR="00AD6FAB" w:rsidRPr="00ED0B5F" w:rsidRDefault="00AD6FAB" w:rsidP="00AD6FAB">
      <w:pPr>
        <w:autoSpaceDE w:val="0"/>
        <w:autoSpaceDN w:val="0"/>
        <w:adjustRightInd w:val="0"/>
        <w:spacing w:after="0" w:line="240" w:lineRule="auto"/>
        <w:rPr>
          <w:rFonts w:ascii="Times New Roman" w:hAnsi="Times New Roman" w:cs="Times New Roman"/>
          <w:color w:val="000000"/>
          <w:sz w:val="20"/>
          <w:szCs w:val="20"/>
        </w:rPr>
      </w:pPr>
      <w:r w:rsidRPr="008F4B13">
        <w:rPr>
          <w:rFonts w:ascii="Times New Roman" w:hAnsi="Times New Roman" w:cs="Times New Roman"/>
          <w:color w:val="000000"/>
          <w:sz w:val="20"/>
          <w:szCs w:val="20"/>
        </w:rPr>
        <w:t>https://www.agrarheute.com/sites/agrarheute.com/files/2019-1</w:t>
      </w:r>
      <w:r w:rsidR="00F35DF1">
        <w:rPr>
          <w:rFonts w:ascii="Times New Roman" w:hAnsi="Times New Roman" w:cs="Times New Roman"/>
          <w:color w:val="000000"/>
          <w:sz w:val="20"/>
          <w:szCs w:val="20"/>
        </w:rPr>
        <w:t>2/2019_10_09_texte_117-2</w:t>
      </w:r>
      <w:r w:rsidRPr="008F4B13">
        <w:rPr>
          <w:rFonts w:ascii="Times New Roman" w:hAnsi="Times New Roman" w:cs="Times New Roman"/>
          <w:color w:val="000000"/>
          <w:sz w:val="20"/>
          <w:szCs w:val="20"/>
        </w:rPr>
        <w:t xml:space="preserve">019_uba_weacycle_mit_summary_and_abstract_170719_final_v4_pdfua_0.pdf </w:t>
      </w:r>
    </w:p>
    <w:p w14:paraId="1D63B252" w14:textId="77777777" w:rsidR="00246D8E" w:rsidRDefault="00F35DF1" w:rsidP="00AD6FAB">
      <w:pPr>
        <w:autoSpaceDE w:val="0"/>
        <w:autoSpaceDN w:val="0"/>
        <w:adjustRightInd w:val="0"/>
        <w:spacing w:after="0" w:line="240" w:lineRule="auto"/>
        <w:rPr>
          <w:rFonts w:ascii="Times New Roman" w:hAnsi="Times New Roman" w:cs="Times New Roman"/>
          <w:color w:val="467885"/>
          <w:sz w:val="20"/>
          <w:szCs w:val="20"/>
        </w:rPr>
      </w:pPr>
      <w:hyperlink r:id="rId8" w:history="1">
        <w:r w:rsidRPr="00A663C7">
          <w:rPr>
            <w:rStyle w:val="Hyperlink"/>
            <w:rFonts w:ascii="Times New Roman" w:hAnsi="Times New Roman" w:cs="Times New Roman"/>
            <w:sz w:val="20"/>
            <w:szCs w:val="20"/>
          </w:rPr>
          <w:t>https://www.wiwo.de/technologie/green/nicht-nur-gruen-im-zweiten-leben-kritik-am-recycling-vonwindparks-/19866326.htmlC</w:t>
        </w:r>
      </w:hyperlink>
      <w:r>
        <w:rPr>
          <w:rFonts w:ascii="Times New Roman" w:hAnsi="Times New Roman" w:cs="Times New Roman"/>
          <w:color w:val="467885"/>
          <w:sz w:val="20"/>
          <w:szCs w:val="20"/>
        </w:rPr>
        <w:t xml:space="preserve">) </w:t>
      </w:r>
    </w:p>
    <w:p w14:paraId="7000555D" w14:textId="2470F23B" w:rsidR="00AD6FAB" w:rsidRPr="00F35DF1"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Nicht übersehen werden darf: Eine erschreckende Zahl von Herstellern von</w:t>
      </w:r>
      <w:r w:rsidR="00246D8E">
        <w:rPr>
          <w:rFonts w:ascii="Times New Roman" w:hAnsi="Times New Roman" w:cs="Times New Roman"/>
          <w:color w:val="000000"/>
        </w:rPr>
        <w:t xml:space="preserve"> W</w:t>
      </w:r>
      <w:r w:rsidRPr="008F4B13">
        <w:rPr>
          <w:rFonts w:ascii="Times New Roman" w:hAnsi="Times New Roman" w:cs="Times New Roman"/>
          <w:color w:val="000000"/>
        </w:rPr>
        <w:t>indkrafttechnologie hat bereits Insolvenz angemeldet, z.B. Senvion, ebenso der</w:t>
      </w:r>
      <w:r w:rsidR="00F35DF1">
        <w:rPr>
          <w:rFonts w:ascii="Times New Roman" w:hAnsi="Times New Roman" w:cs="Times New Roman"/>
          <w:color w:val="000000"/>
        </w:rPr>
        <w:t xml:space="preserve"> </w:t>
      </w:r>
      <w:r w:rsidRPr="008F4B13">
        <w:rPr>
          <w:rFonts w:ascii="Times New Roman" w:hAnsi="Times New Roman" w:cs="Times New Roman"/>
          <w:color w:val="000000"/>
        </w:rPr>
        <w:t>Rotorblatthersteller Nordex.</w:t>
      </w:r>
      <w:r w:rsidR="00F35DF1">
        <w:rPr>
          <w:rFonts w:ascii="Times New Roman" w:hAnsi="Times New Roman" w:cs="Times New Roman"/>
          <w:sz w:val="24"/>
          <w:szCs w:val="24"/>
        </w:rPr>
        <w:t xml:space="preserve"> </w:t>
      </w:r>
      <w:r w:rsidRPr="008F4B13">
        <w:rPr>
          <w:rFonts w:ascii="Times New Roman" w:hAnsi="Times New Roman" w:cs="Times New Roman"/>
          <w:color w:val="000000"/>
        </w:rPr>
        <w:t xml:space="preserve">Siemens </w:t>
      </w:r>
      <w:r w:rsidR="00F35DF1">
        <w:rPr>
          <w:rFonts w:ascii="Times New Roman" w:hAnsi="Times New Roman" w:cs="Times New Roman"/>
          <w:color w:val="000000"/>
        </w:rPr>
        <w:t>Gamesa schreibt tiefrote Zahlen.</w:t>
      </w:r>
      <w:r w:rsidRPr="008F4B13">
        <w:rPr>
          <w:rFonts w:ascii="Times New Roman" w:hAnsi="Times New Roman" w:cs="Times New Roman"/>
          <w:color w:val="000000"/>
        </w:rPr>
        <w:t xml:space="preserve"> Auch Betreibergesellschaften wie die Prokon</w:t>
      </w:r>
      <w:r w:rsidR="00246D8E">
        <w:rPr>
          <w:rFonts w:ascii="Times New Roman" w:hAnsi="Times New Roman" w:cs="Times New Roman"/>
          <w:color w:val="000000"/>
        </w:rPr>
        <w:t xml:space="preserve"> </w:t>
      </w:r>
      <w:r w:rsidRPr="008F4B13">
        <w:rPr>
          <w:rFonts w:ascii="Times New Roman" w:hAnsi="Times New Roman" w:cs="Times New Roman"/>
          <w:color w:val="000000"/>
        </w:rPr>
        <w:t>Genossenschaft</w:t>
      </w:r>
      <w:r w:rsidR="00F35DF1">
        <w:rPr>
          <w:rFonts w:ascii="Times New Roman" w:hAnsi="Times New Roman" w:cs="Times New Roman"/>
          <w:sz w:val="24"/>
          <w:szCs w:val="24"/>
        </w:rPr>
        <w:t xml:space="preserve"> </w:t>
      </w:r>
      <w:r w:rsidRPr="008F4B13">
        <w:rPr>
          <w:rFonts w:ascii="Times New Roman" w:hAnsi="Times New Roman" w:cs="Times New Roman"/>
          <w:color w:val="000000"/>
        </w:rPr>
        <w:t>gerieten ins Trudeln und in die Insolvenz</w:t>
      </w:r>
      <w:r w:rsidR="00F35DF1">
        <w:rPr>
          <w:rFonts w:ascii="Times New Roman" w:hAnsi="Times New Roman" w:cs="Times New Roman"/>
          <w:color w:val="000000"/>
        </w:rPr>
        <w:t xml:space="preserve">. Insbesondere sind </w:t>
      </w:r>
      <w:proofErr w:type="spellStart"/>
      <w:r w:rsidRPr="008F4B13">
        <w:rPr>
          <w:rFonts w:ascii="Times New Roman" w:hAnsi="Times New Roman" w:cs="Times New Roman"/>
          <w:color w:val="000000"/>
        </w:rPr>
        <w:t>Betreiberﬁrmen</w:t>
      </w:r>
      <w:proofErr w:type="spellEnd"/>
      <w:r w:rsidRPr="008F4B13">
        <w:rPr>
          <w:rFonts w:ascii="Times New Roman" w:hAnsi="Times New Roman" w:cs="Times New Roman"/>
          <w:color w:val="000000"/>
        </w:rPr>
        <w:t xml:space="preserve"> von der aktuellen Pleitewelle betroffen.</w:t>
      </w:r>
    </w:p>
    <w:p w14:paraId="57D7BF3A"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Angesichts dieser großen Zahl von Pleiten in der Windbranche müssen die Städte in der</w:t>
      </w:r>
      <w:r w:rsidR="008F04DC">
        <w:rPr>
          <w:rFonts w:ascii="Times New Roman" w:hAnsi="Times New Roman" w:cs="Times New Roman"/>
          <w:color w:val="000000"/>
        </w:rPr>
        <w:t xml:space="preserve"> </w:t>
      </w:r>
      <w:r w:rsidRPr="008F4B13">
        <w:rPr>
          <w:rFonts w:ascii="Times New Roman" w:hAnsi="Times New Roman" w:cs="Times New Roman"/>
          <w:color w:val="000000"/>
        </w:rPr>
        <w:t>Rolle der Verpächter realistischer</w:t>
      </w:r>
      <w:r w:rsidR="00F35DF1">
        <w:rPr>
          <w:rFonts w:ascii="Times New Roman" w:hAnsi="Times New Roman" w:cs="Times New Roman"/>
          <w:color w:val="000000"/>
        </w:rPr>
        <w:t>weise das Risiko bedenken, dass</w:t>
      </w:r>
      <w:r w:rsidRPr="008F4B13">
        <w:rPr>
          <w:rFonts w:ascii="Times New Roman" w:hAnsi="Times New Roman" w:cs="Times New Roman"/>
          <w:color w:val="000000"/>
        </w:rPr>
        <w:t xml:space="preserve"> die Betreibergesellschaft</w:t>
      </w:r>
      <w:r w:rsidR="008F04DC">
        <w:rPr>
          <w:rFonts w:ascii="Times New Roman" w:hAnsi="Times New Roman" w:cs="Times New Roman"/>
          <w:color w:val="000000"/>
        </w:rPr>
        <w:t xml:space="preserve"> </w:t>
      </w:r>
      <w:r w:rsidRPr="008F4B13">
        <w:rPr>
          <w:rFonts w:ascii="Times New Roman" w:hAnsi="Times New Roman" w:cs="Times New Roman"/>
          <w:color w:val="000000"/>
        </w:rPr>
        <w:t>Insolvenz anmeldet, Sie danach nicht nur keine Pacht mehr bekommen, sondern am Ende</w:t>
      </w:r>
      <w:r w:rsidR="008F04DC">
        <w:rPr>
          <w:rFonts w:ascii="Times New Roman" w:hAnsi="Times New Roman" w:cs="Times New Roman"/>
          <w:color w:val="000000"/>
        </w:rPr>
        <w:t xml:space="preserve"> </w:t>
      </w:r>
      <w:r w:rsidRPr="008F4B13">
        <w:rPr>
          <w:rFonts w:ascii="Times New Roman" w:hAnsi="Times New Roman" w:cs="Times New Roman"/>
          <w:color w:val="000000"/>
        </w:rPr>
        <w:t>auch noch den Rückbau und die Aufforstung aus der Stadtkasse bezahlen müssen. Das ist</w:t>
      </w:r>
      <w:r w:rsidR="008F04DC">
        <w:rPr>
          <w:rFonts w:ascii="Times New Roman" w:hAnsi="Times New Roman" w:cs="Times New Roman"/>
          <w:color w:val="000000"/>
        </w:rPr>
        <w:t xml:space="preserve"> </w:t>
      </w:r>
      <w:r w:rsidRPr="008F4B13">
        <w:rPr>
          <w:rFonts w:ascii="Times New Roman" w:hAnsi="Times New Roman" w:cs="Times New Roman"/>
          <w:color w:val="000000"/>
        </w:rPr>
        <w:t xml:space="preserve">viel mehr als die Stadt an Pacht eingenommen haben wird. </w:t>
      </w:r>
    </w:p>
    <w:p w14:paraId="0AD00A63"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sz w:val="24"/>
          <w:szCs w:val="24"/>
        </w:rPr>
        <w:t xml:space="preserve">                                            </w:t>
      </w:r>
    </w:p>
    <w:p w14:paraId="6A2B242C" w14:textId="77777777" w:rsidR="00AD6FAB" w:rsidRPr="000D777D"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Entsorgung bei Rückbau der Kohlefaserverbundwerkstoffe </w:t>
      </w:r>
    </w:p>
    <w:p w14:paraId="14178C45" w14:textId="31D40072" w:rsidR="00AD6FAB" w:rsidRPr="008F4B13" w:rsidRDefault="00F35DF1" w:rsidP="00AD6F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I</w:t>
      </w:r>
      <w:r w:rsidR="00AD6FAB" w:rsidRPr="008F4B13">
        <w:rPr>
          <w:rFonts w:ascii="Times New Roman" w:hAnsi="Times New Roman" w:cs="Times New Roman"/>
          <w:color w:val="000000"/>
        </w:rPr>
        <w:t>m Fall des Rückbaus der geplanten Windindustrieanlagen fallen sehr große Mengen an</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umweltschädlichen Kohlefaserverbundwerkstoffen aus den Rotorblättern an. Prinzipiell</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werden Kohlefasern aus reinem Kohlenstoff in einer Matrix eingebettet. Je nach</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gewünschten Eigenschaften kommen für die Matrix verschiedene Kunststoffe, wie</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Epoxidharze, Thermoplaste oder auch gummielastische Polymere zum Verbund hinzu. Eine technische Trennung beim Rückbau ist nicht mehr möglich, sondern nur die thermische</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Entsorgung. Die Kosten einer derartig umweltschädlichen Entsorgung sind in den Planungen</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der Windindustrie nicht berücksichtigt. Ebenso wird der Eindruck erweckt, es handele sich bei den Kohlefasern um Naturrohstoffe.</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Stattdessen werden diese Materialien aufwendig aus Erdöl- und Kohleverbindungen</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hergestellt und tragen zur Umweltgefährdung bei. Schließlich sind diese Materialien</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brennbar. Im Brandfall entwickelt sich giftiger Rauch und Nanopartikel und Fasern, die stark</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gesundheitsgefährdend sind. Im Fall eines Brandes verändern sich Carbonfasern bei</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Temperaturen von mehr als 650°C und erreichen eine kritische Größe, die in die Lunge</w:t>
      </w:r>
      <w:r w:rsidR="000D777D">
        <w:rPr>
          <w:rFonts w:ascii="Times New Roman" w:hAnsi="Times New Roman" w:cs="Times New Roman"/>
          <w:color w:val="000000"/>
        </w:rPr>
        <w:t xml:space="preserve"> </w:t>
      </w:r>
      <w:r w:rsidR="00AD6FAB" w:rsidRPr="008F4B13">
        <w:rPr>
          <w:rFonts w:ascii="Times New Roman" w:hAnsi="Times New Roman" w:cs="Times New Roman"/>
          <w:color w:val="000000"/>
        </w:rPr>
        <w:t>eindringen kann. Damit steht das Material nach den Kriterien der</w:t>
      </w:r>
      <w:r>
        <w:rPr>
          <w:rFonts w:ascii="Times New Roman" w:hAnsi="Times New Roman" w:cs="Times New Roman"/>
          <w:color w:val="000000"/>
        </w:rPr>
        <w:t xml:space="preserve"> </w:t>
      </w:r>
      <w:r w:rsidR="00AD6FAB" w:rsidRPr="008F4B13">
        <w:rPr>
          <w:rFonts w:ascii="Times New Roman" w:hAnsi="Times New Roman" w:cs="Times New Roman"/>
          <w:color w:val="000000"/>
        </w:rPr>
        <w:t xml:space="preserve">Weltgesundheitsorganisation </w:t>
      </w:r>
      <w:r w:rsidR="00246D8E">
        <w:rPr>
          <w:rFonts w:ascii="Times New Roman" w:hAnsi="Times New Roman" w:cs="Times New Roman"/>
          <w:color w:val="000000"/>
        </w:rPr>
        <w:t>(</w:t>
      </w:r>
      <w:r w:rsidR="00AD6FAB" w:rsidRPr="008F4B13">
        <w:rPr>
          <w:rFonts w:ascii="Times New Roman" w:hAnsi="Times New Roman" w:cs="Times New Roman"/>
          <w:color w:val="000000"/>
        </w:rPr>
        <w:t>WHO</w:t>
      </w:r>
      <w:r w:rsidR="00246D8E">
        <w:rPr>
          <w:rFonts w:ascii="Times New Roman" w:hAnsi="Times New Roman" w:cs="Times New Roman"/>
          <w:color w:val="000000"/>
        </w:rPr>
        <w:t>)</w:t>
      </w:r>
      <w:r w:rsidR="00AD6FAB" w:rsidRPr="008F4B13">
        <w:rPr>
          <w:rFonts w:ascii="Times New Roman" w:hAnsi="Times New Roman" w:cs="Times New Roman"/>
          <w:color w:val="000000"/>
        </w:rPr>
        <w:t xml:space="preserve"> im Verdacht, Krebs zu erregen. </w:t>
      </w:r>
    </w:p>
    <w:p w14:paraId="666CF633"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Im Artikel „Rückbau wird zum Problemfall – Windkraftanlagen: Vor allem die faserverstärkten</w:t>
      </w:r>
    </w:p>
    <w:p w14:paraId="7D2DF923" w14:textId="05B502D9"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Kunststoffe machen das Recycling der Rotorblätter schwierig“ aus der Zeitung Badisches</w:t>
      </w:r>
      <w:r w:rsidR="000D777D">
        <w:rPr>
          <w:rFonts w:ascii="Times New Roman" w:hAnsi="Times New Roman" w:cs="Times New Roman"/>
          <w:color w:val="000000"/>
        </w:rPr>
        <w:t xml:space="preserve"> </w:t>
      </w:r>
      <w:r w:rsidRPr="008F4B13">
        <w:rPr>
          <w:rFonts w:ascii="Times New Roman" w:hAnsi="Times New Roman" w:cs="Times New Roman"/>
          <w:color w:val="000000"/>
        </w:rPr>
        <w:t>Tagblatt vom 03.01.2023 beschreibt Prof. Dr. Dieter Stapf vom Karlsruher Institut für</w:t>
      </w:r>
      <w:r w:rsidR="000D777D">
        <w:rPr>
          <w:rFonts w:ascii="Times New Roman" w:hAnsi="Times New Roman" w:cs="Times New Roman"/>
          <w:color w:val="000000"/>
        </w:rPr>
        <w:t xml:space="preserve"> </w:t>
      </w:r>
      <w:r w:rsidRPr="008F4B13">
        <w:rPr>
          <w:rFonts w:ascii="Times New Roman" w:hAnsi="Times New Roman" w:cs="Times New Roman"/>
          <w:color w:val="000000"/>
        </w:rPr>
        <w:t>Technologie (KIT) die Thematik im Interview anschaulich. Laut dem Artikel sei es um die</w:t>
      </w:r>
      <w:r w:rsidR="000D777D">
        <w:rPr>
          <w:rFonts w:ascii="Times New Roman" w:hAnsi="Times New Roman" w:cs="Times New Roman"/>
          <w:color w:val="000000"/>
        </w:rPr>
        <w:t xml:space="preserve"> </w:t>
      </w:r>
      <w:r w:rsidRPr="008F4B13">
        <w:rPr>
          <w:rFonts w:ascii="Times New Roman" w:hAnsi="Times New Roman" w:cs="Times New Roman"/>
          <w:color w:val="000000"/>
        </w:rPr>
        <w:t>Wiederverwendung von Rotorblättern schlecht bestellt. Nach einer im September 2022</w:t>
      </w:r>
      <w:r w:rsidR="000D777D">
        <w:rPr>
          <w:rFonts w:ascii="Times New Roman" w:hAnsi="Times New Roman" w:cs="Times New Roman"/>
          <w:color w:val="000000"/>
        </w:rPr>
        <w:t xml:space="preserve"> </w:t>
      </w:r>
      <w:r w:rsidRPr="008F4B13">
        <w:rPr>
          <w:rFonts w:ascii="Times New Roman" w:hAnsi="Times New Roman" w:cs="Times New Roman"/>
          <w:color w:val="000000"/>
        </w:rPr>
        <w:t>vorgestellten Studie des Umweltbundesamtes seien in diesem Jahrzehnt beim</w:t>
      </w:r>
      <w:r w:rsidR="000D777D">
        <w:rPr>
          <w:rFonts w:ascii="Times New Roman" w:hAnsi="Times New Roman" w:cs="Times New Roman"/>
          <w:color w:val="000000"/>
        </w:rPr>
        <w:t xml:space="preserve"> </w:t>
      </w:r>
      <w:r w:rsidRPr="008F4B13">
        <w:rPr>
          <w:rFonts w:ascii="Times New Roman" w:hAnsi="Times New Roman" w:cs="Times New Roman"/>
          <w:color w:val="000000"/>
        </w:rPr>
        <w:t>Rückbau von Anlagen jährlich etwa 20.000 Tonnen an Rotorblatt-Abfällen zu erwarten, für die 2030er</w:t>
      </w:r>
      <w:r w:rsidR="00246D8E">
        <w:rPr>
          <w:rFonts w:ascii="Times New Roman" w:hAnsi="Times New Roman" w:cs="Times New Roman"/>
          <w:color w:val="000000"/>
        </w:rPr>
        <w:t xml:space="preserve"> </w:t>
      </w:r>
      <w:r w:rsidRPr="008F4B13">
        <w:rPr>
          <w:rFonts w:ascii="Times New Roman" w:hAnsi="Times New Roman" w:cs="Times New Roman"/>
          <w:color w:val="000000"/>
        </w:rPr>
        <w:t>Jahre sogar bis zu 50.000 Tonnen. „Es werde befürchtet, dass Rotorblätter auf ungeeigneten Wegen entsorgt oder als wiederverwendbar dauerhaft zwischengelagert, zur</w:t>
      </w:r>
      <w:r w:rsidR="000D777D">
        <w:rPr>
          <w:rFonts w:ascii="Times New Roman" w:hAnsi="Times New Roman" w:cs="Times New Roman"/>
          <w:color w:val="000000"/>
        </w:rPr>
        <w:t xml:space="preserve"> </w:t>
      </w:r>
      <w:r w:rsidRPr="008F4B13">
        <w:rPr>
          <w:rFonts w:ascii="Times New Roman" w:hAnsi="Times New Roman" w:cs="Times New Roman"/>
          <w:color w:val="000000"/>
        </w:rPr>
        <w:t>„Scheinverwertung“ exportiert und im Ausland abgelagert werden“, heißt es in der Analyse</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zum Umgang mit Rotorblatt- Abfällen.  </w:t>
      </w:r>
    </w:p>
    <w:p w14:paraId="67BBA228"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Ein Rotorblatt bestehe unter anderem üblicherweise aus zwei miteinander verklebten</w:t>
      </w:r>
      <w:r w:rsidR="000D777D">
        <w:rPr>
          <w:rFonts w:ascii="Times New Roman" w:hAnsi="Times New Roman" w:cs="Times New Roman"/>
          <w:color w:val="000000"/>
        </w:rPr>
        <w:t xml:space="preserve"> </w:t>
      </w:r>
      <w:r w:rsidRPr="008F4B13">
        <w:rPr>
          <w:rFonts w:ascii="Times New Roman" w:hAnsi="Times New Roman" w:cs="Times New Roman"/>
          <w:color w:val="000000"/>
        </w:rPr>
        <w:t>Halbschalen aus Faserverbundstoffen - Glas- und Carbonfasern vermischt unter anderem</w:t>
      </w:r>
      <w:r w:rsidR="000D777D">
        <w:rPr>
          <w:rFonts w:ascii="Times New Roman" w:hAnsi="Times New Roman" w:cs="Times New Roman"/>
          <w:color w:val="000000"/>
        </w:rPr>
        <w:t xml:space="preserve"> </w:t>
      </w:r>
      <w:r w:rsidRPr="008F4B13">
        <w:rPr>
          <w:rFonts w:ascii="Times New Roman" w:hAnsi="Times New Roman" w:cs="Times New Roman"/>
          <w:color w:val="000000"/>
        </w:rPr>
        <w:t>mit Epoxid- und Vinylharzen, auch glasfaserverstärkte Kunststoffe (GFK) und</w:t>
      </w:r>
      <w:r w:rsidR="000D777D">
        <w:rPr>
          <w:rFonts w:ascii="Times New Roman" w:hAnsi="Times New Roman" w:cs="Times New Roman"/>
          <w:color w:val="000000"/>
        </w:rPr>
        <w:t xml:space="preserve"> </w:t>
      </w:r>
      <w:r w:rsidRPr="008F4B13">
        <w:rPr>
          <w:rFonts w:ascii="Times New Roman" w:hAnsi="Times New Roman" w:cs="Times New Roman"/>
          <w:color w:val="000000"/>
        </w:rPr>
        <w:t>carbonfaserverstärkte Verbundstoffe (CFK) genannt. GFK-Abfälle seien nicht wirklich</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recycelfähig, sie fänden gelegentlich bei der Zementherstellung </w:t>
      </w:r>
      <w:r w:rsidRPr="008F4B13">
        <w:rPr>
          <w:rFonts w:ascii="Times New Roman" w:hAnsi="Times New Roman" w:cs="Times New Roman"/>
          <w:color w:val="000000"/>
        </w:rPr>
        <w:lastRenderedPageBreak/>
        <w:t>Anwendung. CFK-Abfall sei</w:t>
      </w:r>
      <w:r w:rsidR="000D777D">
        <w:rPr>
          <w:rFonts w:ascii="Times New Roman" w:hAnsi="Times New Roman" w:cs="Times New Roman"/>
          <w:color w:val="000000"/>
        </w:rPr>
        <w:t xml:space="preserve"> </w:t>
      </w:r>
      <w:r w:rsidRPr="008F4B13">
        <w:rPr>
          <w:rFonts w:ascii="Times New Roman" w:hAnsi="Times New Roman" w:cs="Times New Roman"/>
          <w:color w:val="000000"/>
        </w:rPr>
        <w:t>so beständig, dass er nicht in der Natur oder Deponien und selbst in modernen</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Abfallverbrennungsanlagen nicht vollständig abgebaut werden könne.  </w:t>
      </w:r>
    </w:p>
    <w:p w14:paraId="2448CED8"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Beim Umgang mit Carbonfaser-Verbundstoffen sei aus gesundheitlichen Gründen höchste</w:t>
      </w:r>
      <w:r w:rsidR="000D777D">
        <w:rPr>
          <w:rFonts w:ascii="Times New Roman" w:hAnsi="Times New Roman" w:cs="Times New Roman"/>
          <w:color w:val="000000"/>
        </w:rPr>
        <w:t xml:space="preserve"> </w:t>
      </w:r>
      <w:r w:rsidRPr="008F4B13">
        <w:rPr>
          <w:rFonts w:ascii="Times New Roman" w:hAnsi="Times New Roman" w:cs="Times New Roman"/>
          <w:color w:val="000000"/>
        </w:rPr>
        <w:t>Vorsicht geboten. Sie könnten beim thermischen Abbau teilweise lungengängige</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Bruchstücke bilden, die in ihrer Geometrie Asbestfasern gleichen.  </w:t>
      </w:r>
    </w:p>
    <w:p w14:paraId="1EFEEAEB" w14:textId="0EA531A5"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In Deutschland und anderen europäischen Ländern bestehe ein Deponieverbot. CFK-Abfall</w:t>
      </w:r>
      <w:r w:rsidR="000D777D">
        <w:rPr>
          <w:rFonts w:ascii="Times New Roman" w:hAnsi="Times New Roman" w:cs="Times New Roman"/>
          <w:color w:val="000000"/>
        </w:rPr>
        <w:t xml:space="preserve"> </w:t>
      </w:r>
      <w:r w:rsidRPr="008F4B13">
        <w:rPr>
          <w:rFonts w:ascii="Times New Roman" w:hAnsi="Times New Roman" w:cs="Times New Roman"/>
          <w:color w:val="000000"/>
        </w:rPr>
        <w:t>werde mangels Entsorgungsweg daher für unbestimmte Zeit in eine Art Zwischenlager</w:t>
      </w:r>
      <w:r w:rsidR="000D777D">
        <w:rPr>
          <w:rFonts w:ascii="Times New Roman" w:hAnsi="Times New Roman" w:cs="Times New Roman"/>
          <w:color w:val="000000"/>
        </w:rPr>
        <w:t xml:space="preserve"> </w:t>
      </w:r>
      <w:r w:rsidRPr="008F4B13">
        <w:rPr>
          <w:rFonts w:ascii="Times New Roman" w:hAnsi="Times New Roman" w:cs="Times New Roman"/>
          <w:color w:val="000000"/>
        </w:rPr>
        <w:t>gebracht. Prof. Dr. Stapf weist darauf hin, dass ein Entsorgungsweg bereits vor</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Inverkehrbringen hätte erstellt werden müssen. Die Rotorblätter würden </w:t>
      </w:r>
      <w:proofErr w:type="spellStart"/>
      <w:r w:rsidRPr="008F4B13">
        <w:rPr>
          <w:rFonts w:ascii="Times New Roman" w:hAnsi="Times New Roman" w:cs="Times New Roman"/>
          <w:color w:val="000000"/>
        </w:rPr>
        <w:t>häuﬁg</w:t>
      </w:r>
      <w:proofErr w:type="spellEnd"/>
      <w:r w:rsidRPr="008F4B13">
        <w:rPr>
          <w:rFonts w:ascii="Times New Roman" w:hAnsi="Times New Roman" w:cs="Times New Roman"/>
          <w:color w:val="000000"/>
        </w:rPr>
        <w:t xml:space="preserve"> direkt vor Ort</w:t>
      </w:r>
      <w:r w:rsidR="000D777D">
        <w:rPr>
          <w:rFonts w:ascii="Times New Roman" w:hAnsi="Times New Roman" w:cs="Times New Roman"/>
          <w:color w:val="000000"/>
        </w:rPr>
        <w:t xml:space="preserve"> </w:t>
      </w:r>
      <w:r w:rsidRPr="008F4B13">
        <w:rPr>
          <w:rFonts w:ascii="Times New Roman" w:hAnsi="Times New Roman" w:cs="Times New Roman"/>
          <w:color w:val="000000"/>
        </w:rPr>
        <w:t>in Stücke zersägt. Zum Schutz vor der Freisetzung winziger Faserbruchstücke, die nicht</w:t>
      </w:r>
      <w:r w:rsidR="000D777D">
        <w:rPr>
          <w:rFonts w:ascii="Times New Roman" w:hAnsi="Times New Roman" w:cs="Times New Roman"/>
          <w:color w:val="000000"/>
        </w:rPr>
        <w:t xml:space="preserve"> </w:t>
      </w:r>
      <w:r w:rsidRPr="008F4B13">
        <w:rPr>
          <w:rFonts w:ascii="Times New Roman" w:hAnsi="Times New Roman" w:cs="Times New Roman"/>
          <w:color w:val="000000"/>
        </w:rPr>
        <w:t>eingeatmet werden dürfen, müsse zum Beispiel mit Einhausungen und Wassernebel</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gearbeitet werden, der solche Partikel abscheidet. Im Bericht </w:t>
      </w:r>
      <w:r w:rsidR="00CA701C">
        <w:rPr>
          <w:rFonts w:ascii="Times New Roman" w:hAnsi="Times New Roman" w:cs="Times New Roman"/>
          <w:color w:val="000000"/>
        </w:rPr>
        <w:t xml:space="preserve">des Umweltbundesamts </w:t>
      </w:r>
      <w:r w:rsidRPr="008F4B13">
        <w:rPr>
          <w:rFonts w:ascii="Times New Roman" w:hAnsi="Times New Roman" w:cs="Times New Roman"/>
          <w:color w:val="000000"/>
        </w:rPr>
        <w:t>werde ausgeführt, es sei</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zudem </w:t>
      </w:r>
      <w:proofErr w:type="gramStart"/>
      <w:r w:rsidRPr="008F4B13">
        <w:rPr>
          <w:rFonts w:ascii="Times New Roman" w:hAnsi="Times New Roman" w:cs="Times New Roman"/>
          <w:color w:val="000000"/>
        </w:rPr>
        <w:t>bekannt</w:t>
      </w:r>
      <w:proofErr w:type="gramEnd"/>
      <w:r w:rsidRPr="008F4B13">
        <w:rPr>
          <w:rFonts w:ascii="Times New Roman" w:hAnsi="Times New Roman" w:cs="Times New Roman"/>
          <w:color w:val="000000"/>
        </w:rPr>
        <w:t xml:space="preserve"> dass sich die Fasern wahrscheinlich in der Umwelt und auch in Lebewesen</w:t>
      </w:r>
      <w:r w:rsidR="000D777D">
        <w:rPr>
          <w:rFonts w:ascii="Times New Roman" w:hAnsi="Times New Roman" w:cs="Times New Roman"/>
          <w:color w:val="000000"/>
        </w:rPr>
        <w:t xml:space="preserve"> </w:t>
      </w:r>
      <w:r w:rsidRPr="008F4B13">
        <w:rPr>
          <w:rFonts w:ascii="Times New Roman" w:hAnsi="Times New Roman" w:cs="Times New Roman"/>
          <w:color w:val="000000"/>
        </w:rPr>
        <w:t>anreichern können. Die möglichen Folgen für Umwelt und Lebewesen seien unklar. Eine</w:t>
      </w:r>
      <w:r w:rsidR="000D777D">
        <w:rPr>
          <w:rFonts w:ascii="Times New Roman" w:hAnsi="Times New Roman" w:cs="Times New Roman"/>
          <w:color w:val="000000"/>
        </w:rPr>
        <w:t xml:space="preserve"> </w:t>
      </w:r>
      <w:r w:rsidRPr="008F4B13">
        <w:rPr>
          <w:rFonts w:ascii="Times New Roman" w:hAnsi="Times New Roman" w:cs="Times New Roman"/>
          <w:color w:val="000000"/>
        </w:rPr>
        <w:t>Freisetzung in die Umwelt sei generell zu vermeiden, was bei keinem der in der Studie</w:t>
      </w:r>
      <w:r w:rsidR="00CA701C">
        <w:rPr>
          <w:rFonts w:ascii="Times New Roman" w:hAnsi="Times New Roman" w:cs="Times New Roman"/>
          <w:color w:val="000000"/>
        </w:rPr>
        <w:t xml:space="preserve"> </w:t>
      </w:r>
      <w:r w:rsidRPr="008F4B13">
        <w:rPr>
          <w:rFonts w:ascii="Times New Roman" w:hAnsi="Times New Roman" w:cs="Times New Roman"/>
          <w:color w:val="000000"/>
        </w:rPr>
        <w:t>untersuchten Verfahren zur Demontage vor Ort vollständig und nachweisbar gelungen sei.</w:t>
      </w:r>
    </w:p>
    <w:p w14:paraId="2B042B67" w14:textId="27C2C064" w:rsidR="00AD6FAB" w:rsidRPr="008F4B13" w:rsidRDefault="00CA701C" w:rsidP="00AD6F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 xml:space="preserve">Weiter </w:t>
      </w:r>
      <w:r w:rsidR="00AD6FAB" w:rsidRPr="008F4B13">
        <w:rPr>
          <w:rFonts w:ascii="Times New Roman" w:hAnsi="Times New Roman" w:cs="Times New Roman"/>
          <w:color w:val="000000"/>
        </w:rPr>
        <w:t>heiße es, dass im Zuge des Rückbaus älterer Anlagen mit einem deutlichen Anstieg der GFK- und CFK-Abfallmengen zu rechnen sei. In den Jahren von 2021 bis 2040</w:t>
      </w:r>
      <w:r>
        <w:rPr>
          <w:rFonts w:ascii="Times New Roman" w:hAnsi="Times New Roman" w:cs="Times New Roman"/>
          <w:color w:val="000000"/>
        </w:rPr>
        <w:t xml:space="preserve"> </w:t>
      </w:r>
      <w:r w:rsidR="00AD6FAB" w:rsidRPr="008F4B13">
        <w:rPr>
          <w:rFonts w:ascii="Times New Roman" w:hAnsi="Times New Roman" w:cs="Times New Roman"/>
          <w:color w:val="000000"/>
        </w:rPr>
        <w:t>würden demnach allein in Deutschland bis zu 430.000 Tonnen faserverstärkte Kunststoffe aus rein GFK-haltigen Rotorblättern und bis zu 212.000 Tonnen</w:t>
      </w:r>
      <w:r w:rsidR="008F04DC">
        <w:rPr>
          <w:rFonts w:ascii="Times New Roman" w:hAnsi="Times New Roman" w:cs="Times New Roman"/>
          <w:color w:val="000000"/>
        </w:rPr>
        <w:t xml:space="preserve"> </w:t>
      </w:r>
      <w:r w:rsidR="00AD6FAB" w:rsidRPr="008F4B13">
        <w:rPr>
          <w:rFonts w:ascii="Times New Roman" w:hAnsi="Times New Roman" w:cs="Times New Roman"/>
          <w:color w:val="000000"/>
        </w:rPr>
        <w:t>aus Rotorblättern mit GFK- und CFK-Anteilen anfallen. Diese Aspekte wurden im Planentwurf nicht berücksichtigt. Der Planentwurf ist daher</w:t>
      </w:r>
      <w:r w:rsidR="008F04DC">
        <w:rPr>
          <w:rFonts w:ascii="Times New Roman" w:hAnsi="Times New Roman" w:cs="Times New Roman"/>
          <w:color w:val="000000"/>
        </w:rPr>
        <w:t xml:space="preserve"> </w:t>
      </w:r>
      <w:r w:rsidR="00AD6FAB" w:rsidRPr="008F4B13">
        <w:rPr>
          <w:rFonts w:ascii="Times New Roman" w:hAnsi="Times New Roman" w:cs="Times New Roman"/>
          <w:color w:val="000000"/>
        </w:rPr>
        <w:t xml:space="preserve">unsachgemäß, fehlerhaft und als unvollständig zurückzuweisen. </w:t>
      </w:r>
    </w:p>
    <w:p w14:paraId="5A01DE37"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p>
    <w:p w14:paraId="14B6CEFB" w14:textId="39691FC9" w:rsidR="00AD6FAB" w:rsidRPr="000D777D"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D777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Schwefelhexaﬂuorid</w:t>
      </w:r>
      <w:proofErr w:type="spellEnd"/>
      <w:r w:rsidRPr="000D777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(SF6 Gas) </w:t>
      </w:r>
    </w:p>
    <w:p w14:paraId="442F3558" w14:textId="27BDDA36"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SF6 Gas (</w:t>
      </w:r>
      <w:proofErr w:type="spellStart"/>
      <w:r w:rsidRPr="008F4B13">
        <w:rPr>
          <w:rFonts w:ascii="Times New Roman" w:hAnsi="Times New Roman" w:cs="Times New Roman"/>
          <w:color w:val="000000"/>
        </w:rPr>
        <w:t>Schwefelhexaﬂuorid</w:t>
      </w:r>
      <w:proofErr w:type="spellEnd"/>
      <w:r w:rsidRPr="008F4B13">
        <w:rPr>
          <w:rFonts w:ascii="Times New Roman" w:hAnsi="Times New Roman" w:cs="Times New Roman"/>
          <w:color w:val="000000"/>
        </w:rPr>
        <w:t>) wird in sogenannten Schaltanlagen eingesetzt - also in</w:t>
      </w:r>
      <w:r w:rsidR="000D777D">
        <w:rPr>
          <w:rFonts w:ascii="Times New Roman" w:hAnsi="Times New Roman" w:cs="Times New Roman"/>
          <w:color w:val="000000"/>
        </w:rPr>
        <w:t xml:space="preserve"> </w:t>
      </w:r>
      <w:r w:rsidRPr="008F4B13">
        <w:rPr>
          <w:rFonts w:ascii="Times New Roman" w:hAnsi="Times New Roman" w:cs="Times New Roman"/>
          <w:color w:val="000000"/>
        </w:rPr>
        <w:t>"Knotenpunkten", in denen die elektrische Energie verteilt wird. Gasisolierte Schaltanlagen</w:t>
      </w:r>
      <w:r w:rsidR="000D777D">
        <w:rPr>
          <w:rFonts w:ascii="Times New Roman" w:hAnsi="Times New Roman" w:cs="Times New Roman"/>
          <w:color w:val="000000"/>
        </w:rPr>
        <w:t xml:space="preserve"> </w:t>
      </w:r>
      <w:r w:rsidRPr="008F4B13">
        <w:rPr>
          <w:rFonts w:ascii="Times New Roman" w:hAnsi="Times New Roman" w:cs="Times New Roman"/>
          <w:color w:val="000000"/>
        </w:rPr>
        <w:t>sind vor allem dort praktisch, wo wenig Platz ist. Deshalb werden solche Schalter in</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Windrädern verbaut. </w:t>
      </w:r>
    </w:p>
    <w:p w14:paraId="621E59B7" w14:textId="510AD5EE"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 xml:space="preserve">Doch der Stoff hat auch eine fatale Eigenschaft: </w:t>
      </w:r>
      <w:proofErr w:type="spellStart"/>
      <w:r w:rsidRPr="008F4B13">
        <w:rPr>
          <w:rFonts w:ascii="Times New Roman" w:hAnsi="Times New Roman" w:cs="Times New Roman"/>
          <w:color w:val="000000"/>
        </w:rPr>
        <w:t>Schwefelhexaﬂuorid</w:t>
      </w:r>
      <w:proofErr w:type="spellEnd"/>
      <w:r w:rsidRPr="008F4B13">
        <w:rPr>
          <w:rFonts w:ascii="Times New Roman" w:hAnsi="Times New Roman" w:cs="Times New Roman"/>
          <w:color w:val="000000"/>
        </w:rPr>
        <w:t xml:space="preserve"> - kurz: SF6 - hat von</w:t>
      </w:r>
      <w:r w:rsidR="000D777D">
        <w:rPr>
          <w:rFonts w:ascii="Times New Roman" w:hAnsi="Times New Roman" w:cs="Times New Roman"/>
          <w:color w:val="000000"/>
        </w:rPr>
        <w:t xml:space="preserve"> </w:t>
      </w:r>
      <w:r w:rsidRPr="008F4B13">
        <w:rPr>
          <w:rFonts w:ascii="Times New Roman" w:hAnsi="Times New Roman" w:cs="Times New Roman"/>
          <w:color w:val="000000"/>
        </w:rPr>
        <w:t>allen bekannten Substanzen die stärkste Treibhauswirkung. Es wirkt rund 22.800 Mal so stark wie die identische Menge Kohlendioxid. Und: Wenn es einmal in die Atmosphäre gelangt ist, dauert es mehr als 3000 Jahre, bis SF6 sich wieder zersetzt und unwirksam wird.</w:t>
      </w:r>
      <w:r w:rsidR="000D777D">
        <w:rPr>
          <w:rFonts w:ascii="Times New Roman" w:hAnsi="Times New Roman" w:cs="Times New Roman"/>
          <w:color w:val="000000"/>
        </w:rPr>
        <w:t xml:space="preserve"> </w:t>
      </w:r>
      <w:r w:rsidRPr="008F4B13">
        <w:rPr>
          <w:rFonts w:ascii="Times New Roman" w:hAnsi="Times New Roman" w:cs="Times New Roman"/>
          <w:color w:val="000000"/>
        </w:rPr>
        <w:t>Das ist seit Jahrzehnten bekannt. Schon im Kyoto-Protokoll wurde 1997 festgelegt, dass die Emissionen von SF6 begrenzt werden müssen. In vielen früheren Anwendungsgebieten</w:t>
      </w:r>
      <w:r w:rsidR="000D777D">
        <w:rPr>
          <w:rFonts w:ascii="Times New Roman" w:hAnsi="Times New Roman" w:cs="Times New Roman"/>
          <w:color w:val="000000"/>
        </w:rPr>
        <w:t xml:space="preserve"> </w:t>
      </w:r>
      <w:r w:rsidRPr="008F4B13">
        <w:rPr>
          <w:rFonts w:ascii="Times New Roman" w:hAnsi="Times New Roman" w:cs="Times New Roman"/>
          <w:color w:val="000000"/>
        </w:rPr>
        <w:t>spielt es heute keine Rolle mehr - außer eben in elektrischen Schaltanlagen. Eine</w:t>
      </w:r>
      <w:r w:rsidR="000D777D">
        <w:rPr>
          <w:rFonts w:ascii="Times New Roman" w:hAnsi="Times New Roman" w:cs="Times New Roman"/>
          <w:color w:val="000000"/>
        </w:rPr>
        <w:t xml:space="preserve"> </w:t>
      </w:r>
      <w:r w:rsidRPr="008F4B13">
        <w:rPr>
          <w:rFonts w:ascii="Times New Roman" w:hAnsi="Times New Roman" w:cs="Times New Roman"/>
          <w:color w:val="000000"/>
        </w:rPr>
        <w:t>gesetzliche Regulierung für SF6 in diesem Bereich gibt es bis heute nicht. Nur eine freiwillige</w:t>
      </w:r>
      <w:r w:rsidR="000D777D">
        <w:rPr>
          <w:rFonts w:ascii="Times New Roman" w:hAnsi="Times New Roman" w:cs="Times New Roman"/>
          <w:color w:val="000000"/>
        </w:rPr>
        <w:t xml:space="preserve"> </w:t>
      </w:r>
      <w:proofErr w:type="spellStart"/>
      <w:r w:rsidRPr="008F4B13">
        <w:rPr>
          <w:rFonts w:ascii="Times New Roman" w:hAnsi="Times New Roman" w:cs="Times New Roman"/>
          <w:color w:val="000000"/>
        </w:rPr>
        <w:t>Selbstverpﬂichtung</w:t>
      </w:r>
      <w:proofErr w:type="spellEnd"/>
      <w:r w:rsidRPr="008F4B13">
        <w:rPr>
          <w:rFonts w:ascii="Times New Roman" w:hAnsi="Times New Roman" w:cs="Times New Roman"/>
          <w:color w:val="000000"/>
        </w:rPr>
        <w:t xml:space="preserve"> der Industrie, den Stoff nur in geschlossenen Systemen einzusetzen und</w:t>
      </w:r>
      <w:r w:rsidR="000D777D">
        <w:rPr>
          <w:rFonts w:ascii="Times New Roman" w:hAnsi="Times New Roman" w:cs="Times New Roman"/>
          <w:color w:val="000000"/>
        </w:rPr>
        <w:t xml:space="preserve"> </w:t>
      </w:r>
      <w:r w:rsidRPr="008F4B13">
        <w:rPr>
          <w:rFonts w:ascii="Times New Roman" w:hAnsi="Times New Roman" w:cs="Times New Roman"/>
          <w:color w:val="000000"/>
        </w:rPr>
        <w:t>am Ende der Lebensdauer zu recyceln oder chemisch zu neutralisieren. Diese</w:t>
      </w:r>
    </w:p>
    <w:p w14:paraId="4164BF23"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proofErr w:type="spellStart"/>
      <w:r w:rsidRPr="008F4B13">
        <w:rPr>
          <w:rFonts w:ascii="Times New Roman" w:hAnsi="Times New Roman" w:cs="Times New Roman"/>
          <w:color w:val="000000"/>
        </w:rPr>
        <w:t>Selbstverpﬂichtung</w:t>
      </w:r>
      <w:proofErr w:type="spellEnd"/>
      <w:r w:rsidRPr="008F4B13">
        <w:rPr>
          <w:rFonts w:ascii="Times New Roman" w:hAnsi="Times New Roman" w:cs="Times New Roman"/>
          <w:color w:val="000000"/>
        </w:rPr>
        <w:t xml:space="preserve"> von 1998 enthält auch, dass die verwendeten und recycelten Mengen</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erfasst und gemeldet werden. </w:t>
      </w:r>
    </w:p>
    <w:p w14:paraId="51056CA4"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Allerdings sind die Hersteller dafür gar nicht selbst verantwortlich. Jeder Besitzer eines</w:t>
      </w:r>
      <w:r w:rsidR="000D777D">
        <w:rPr>
          <w:rFonts w:ascii="Times New Roman" w:hAnsi="Times New Roman" w:cs="Times New Roman"/>
          <w:color w:val="000000"/>
        </w:rPr>
        <w:t xml:space="preserve"> </w:t>
      </w:r>
      <w:r w:rsidRPr="008F4B13">
        <w:rPr>
          <w:rFonts w:ascii="Times New Roman" w:hAnsi="Times New Roman" w:cs="Times New Roman"/>
          <w:color w:val="000000"/>
        </w:rPr>
        <w:t>Windrades, das demontiert werden soll, muss sich selbst um das aufwendige Recycling</w:t>
      </w:r>
      <w:r w:rsidR="000D777D">
        <w:rPr>
          <w:rFonts w:ascii="Times New Roman" w:hAnsi="Times New Roman" w:cs="Times New Roman"/>
          <w:color w:val="000000"/>
        </w:rPr>
        <w:t xml:space="preserve"> </w:t>
      </w:r>
      <w:r w:rsidRPr="008F4B13">
        <w:rPr>
          <w:rFonts w:ascii="Times New Roman" w:hAnsi="Times New Roman" w:cs="Times New Roman"/>
          <w:color w:val="000000"/>
        </w:rPr>
        <w:t>kümmern. Und da ist es im Zweifelsfall einfacher, den Stoff in die Umwelt entweichen zu</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lassen. Eine Kontrolle </w:t>
      </w:r>
      <w:proofErr w:type="spellStart"/>
      <w:r w:rsidRPr="008F4B13">
        <w:rPr>
          <w:rFonts w:ascii="Times New Roman" w:hAnsi="Times New Roman" w:cs="Times New Roman"/>
          <w:color w:val="000000"/>
        </w:rPr>
        <w:t>ﬁndet</w:t>
      </w:r>
      <w:proofErr w:type="spellEnd"/>
      <w:r w:rsidRPr="008F4B13">
        <w:rPr>
          <w:rFonts w:ascii="Times New Roman" w:hAnsi="Times New Roman" w:cs="Times New Roman"/>
          <w:color w:val="000000"/>
        </w:rPr>
        <w:t xml:space="preserve"> nicht statt. </w:t>
      </w:r>
    </w:p>
    <w:p w14:paraId="5825C1FE"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Alternativen zu SF6 gibt es sehr wohl. Nur die Hersteller von Windrädern pochen im harten</w:t>
      </w:r>
    </w:p>
    <w:p w14:paraId="3B901520"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Preiswettbewerb weiter darauf, der Klimakiller sei noch unverzichtbar. Die EU wollte nun in einer neuen Verordnung den Einsatz von </w:t>
      </w:r>
      <w:proofErr w:type="spellStart"/>
      <w:r w:rsidRPr="008F4B13">
        <w:rPr>
          <w:rFonts w:ascii="Times New Roman" w:hAnsi="Times New Roman" w:cs="Times New Roman"/>
          <w:color w:val="000000"/>
        </w:rPr>
        <w:t>Schwefelhexaﬂuorid</w:t>
      </w:r>
      <w:proofErr w:type="spellEnd"/>
      <w:r w:rsidR="000D777D">
        <w:rPr>
          <w:rFonts w:ascii="Times New Roman" w:hAnsi="Times New Roman" w:cs="Times New Roman"/>
          <w:color w:val="000000"/>
        </w:rPr>
        <w:t xml:space="preserve"> </w:t>
      </w:r>
      <w:r w:rsidRPr="008F4B13">
        <w:rPr>
          <w:rFonts w:ascii="Times New Roman" w:hAnsi="Times New Roman" w:cs="Times New Roman"/>
          <w:color w:val="000000"/>
        </w:rPr>
        <w:t>einschränken und letztlich verbieten. So etwas ist in Europa ein oft langwieriger Prozess, den der Fraktionsvorsitzende der Grünen</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im Europaparlament, Bas </w:t>
      </w:r>
      <w:proofErr w:type="spellStart"/>
      <w:r w:rsidRPr="008F4B13">
        <w:rPr>
          <w:rFonts w:ascii="Times New Roman" w:hAnsi="Times New Roman" w:cs="Times New Roman"/>
          <w:color w:val="000000"/>
        </w:rPr>
        <w:t>Eickhout</w:t>
      </w:r>
      <w:proofErr w:type="spellEnd"/>
      <w:r w:rsidRPr="008F4B13">
        <w:rPr>
          <w:rFonts w:ascii="Times New Roman" w:hAnsi="Times New Roman" w:cs="Times New Roman"/>
          <w:color w:val="000000"/>
        </w:rPr>
        <w:t>, folgendermaßen beschreibt: "Es gab große Akteure im</w:t>
      </w:r>
      <w:r w:rsidR="000D777D">
        <w:rPr>
          <w:rFonts w:ascii="Times New Roman" w:hAnsi="Times New Roman" w:cs="Times New Roman"/>
          <w:color w:val="000000"/>
        </w:rPr>
        <w:t xml:space="preserve"> </w:t>
      </w:r>
      <w:r w:rsidRPr="008F4B13">
        <w:rPr>
          <w:rFonts w:ascii="Times New Roman" w:hAnsi="Times New Roman" w:cs="Times New Roman"/>
          <w:color w:val="000000"/>
        </w:rPr>
        <w:t>Markt, die damit Geld verdienen. Sie haben erfolgreich Lobbyarbeit betrieben, haben</w:t>
      </w:r>
      <w:r w:rsidR="000D777D">
        <w:rPr>
          <w:rFonts w:ascii="Times New Roman" w:hAnsi="Times New Roman" w:cs="Times New Roman"/>
          <w:color w:val="000000"/>
        </w:rPr>
        <w:t xml:space="preserve"> </w:t>
      </w:r>
      <w:r w:rsidRPr="008F4B13">
        <w:rPr>
          <w:rFonts w:ascii="Times New Roman" w:hAnsi="Times New Roman" w:cs="Times New Roman"/>
          <w:color w:val="000000"/>
        </w:rPr>
        <w:t>argumentiert, man dürfe die Energiewende nicht behindern und dafür bräuchte man SF6. Und: da gab es auch einige deutsche Firmen, die Druck gemacht haben."</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Das Ergebnis ist ernüchternd: Laut aktuellem Entwurf ist der Einsatz von SF6 in Schaltanlagen erst ab 2030 verboten (mit Übergangsfrist von weiteren acht Jahren </w:t>
      </w:r>
      <w:r w:rsidR="000D777D">
        <w:rPr>
          <w:rFonts w:ascii="Times New Roman" w:hAnsi="Times New Roman" w:cs="Times New Roman"/>
          <w:color w:val="000000"/>
        </w:rPr>
        <w:t>–</w:t>
      </w:r>
      <w:r w:rsidRPr="008F4B13">
        <w:rPr>
          <w:rFonts w:ascii="Times New Roman" w:hAnsi="Times New Roman" w:cs="Times New Roman"/>
          <w:color w:val="000000"/>
        </w:rPr>
        <w:t xml:space="preserve"> obwohl</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es heute bereits praktikable Alternativen gibt). </w:t>
      </w:r>
    </w:p>
    <w:p w14:paraId="21873D06" w14:textId="2EF7289C"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W</w:t>
      </w:r>
      <w:r w:rsidR="0097314B">
        <w:rPr>
          <w:rFonts w:ascii="Times New Roman" w:hAnsi="Times New Roman" w:cs="Times New Roman"/>
          <w:color w:val="000000"/>
        </w:rPr>
        <w:t xml:space="preserve">elche Maßnahmen trifft der </w:t>
      </w:r>
      <w:r w:rsidR="00CA701C">
        <w:rPr>
          <w:rFonts w:ascii="Times New Roman" w:hAnsi="Times New Roman" w:cs="Times New Roman"/>
          <w:color w:val="000000"/>
        </w:rPr>
        <w:t xml:space="preserve">Regionalverband </w:t>
      </w:r>
      <w:r w:rsidRPr="008F4B13">
        <w:rPr>
          <w:rFonts w:ascii="Times New Roman" w:hAnsi="Times New Roman" w:cs="Times New Roman"/>
          <w:color w:val="000000"/>
        </w:rPr>
        <w:t>diesbezüglich? Wer kommt</w:t>
      </w:r>
      <w:r w:rsidR="0097314B">
        <w:rPr>
          <w:rFonts w:ascii="Times New Roman" w:hAnsi="Times New Roman" w:cs="Times New Roman"/>
          <w:color w:val="000000"/>
        </w:rPr>
        <w:t xml:space="preserve"> </w:t>
      </w:r>
      <w:r w:rsidRPr="008F4B13">
        <w:rPr>
          <w:rFonts w:ascii="Times New Roman" w:hAnsi="Times New Roman" w:cs="Times New Roman"/>
          <w:color w:val="000000"/>
        </w:rPr>
        <w:t>für eventuelle Schadenersatzansprüche auf? Wer übernimmt die Haftung? Wer kommt für</w:t>
      </w:r>
      <w:r w:rsidR="0097314B">
        <w:rPr>
          <w:rFonts w:ascii="Times New Roman" w:hAnsi="Times New Roman" w:cs="Times New Roman"/>
          <w:color w:val="000000"/>
        </w:rPr>
        <w:t xml:space="preserve"> </w:t>
      </w:r>
      <w:r w:rsidRPr="008F4B13">
        <w:rPr>
          <w:rFonts w:ascii="Times New Roman" w:hAnsi="Times New Roman" w:cs="Times New Roman"/>
          <w:color w:val="000000"/>
        </w:rPr>
        <w:t>eventuelle gesundheitliche Beeinträchtigungen und etwaige daraus folgende</w:t>
      </w:r>
      <w:r w:rsidR="0097314B">
        <w:rPr>
          <w:rFonts w:ascii="Times New Roman" w:hAnsi="Times New Roman" w:cs="Times New Roman"/>
          <w:color w:val="000000"/>
        </w:rPr>
        <w:t xml:space="preserve"> </w:t>
      </w:r>
      <w:r w:rsidRPr="008F4B13">
        <w:rPr>
          <w:rFonts w:ascii="Times New Roman" w:hAnsi="Times New Roman" w:cs="Times New Roman"/>
          <w:color w:val="000000"/>
        </w:rPr>
        <w:t xml:space="preserve">Schadenersatzansprüche auf? </w:t>
      </w:r>
    </w:p>
    <w:p w14:paraId="5C3CE532"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4B93D7"/>
          <w:sz w:val="26"/>
          <w:szCs w:val="26"/>
        </w:rPr>
      </w:pPr>
    </w:p>
    <w:p w14:paraId="27319D16" w14:textId="77777777" w:rsidR="00AD6FAB" w:rsidRPr="000D777D"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EU Vorgaben und PFAS Verbot </w:t>
      </w:r>
    </w:p>
    <w:p w14:paraId="35641A60"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Das Umweltbundesamt hat zusammen mit Behörden aus Deutschland, den Niederlanden,</w:t>
      </w:r>
      <w:r w:rsidR="000D777D">
        <w:rPr>
          <w:rFonts w:ascii="Times New Roman" w:hAnsi="Times New Roman" w:cs="Times New Roman"/>
          <w:color w:val="000000"/>
        </w:rPr>
        <w:t xml:space="preserve"> </w:t>
      </w:r>
      <w:r w:rsidRPr="008F4B13">
        <w:rPr>
          <w:rFonts w:ascii="Times New Roman" w:hAnsi="Times New Roman" w:cs="Times New Roman"/>
          <w:color w:val="000000"/>
        </w:rPr>
        <w:t>Dänemark, Schweden und Norwegen einen Vorschlag zur EU-weiten Beschränkung von</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PFAS (per- und </w:t>
      </w:r>
      <w:proofErr w:type="spellStart"/>
      <w:r w:rsidRPr="008F4B13">
        <w:rPr>
          <w:rFonts w:ascii="Times New Roman" w:hAnsi="Times New Roman" w:cs="Times New Roman"/>
          <w:color w:val="000000"/>
        </w:rPr>
        <w:t>polyﬂuorierte</w:t>
      </w:r>
      <w:proofErr w:type="spellEnd"/>
      <w:r w:rsidRPr="008F4B13">
        <w:rPr>
          <w:rFonts w:ascii="Times New Roman" w:hAnsi="Times New Roman" w:cs="Times New Roman"/>
          <w:color w:val="000000"/>
        </w:rPr>
        <w:t xml:space="preserve"> Alkylsubstanzen) bei der Europäischen Chemikalienagentur</w:t>
      </w:r>
      <w:r w:rsidR="000D777D">
        <w:rPr>
          <w:rFonts w:ascii="Times New Roman" w:hAnsi="Times New Roman" w:cs="Times New Roman"/>
          <w:color w:val="000000"/>
        </w:rPr>
        <w:t xml:space="preserve"> </w:t>
      </w:r>
      <w:r w:rsidRPr="008F4B13">
        <w:rPr>
          <w:rFonts w:ascii="Times New Roman" w:hAnsi="Times New Roman" w:cs="Times New Roman"/>
          <w:color w:val="000000"/>
        </w:rPr>
        <w:t>eingereicht. Dieser wurde nun veröffentlicht. In Zukunft sollen – mit Ausnahmen – die</w:t>
      </w:r>
      <w:r w:rsidR="000D777D">
        <w:rPr>
          <w:rFonts w:ascii="Times New Roman" w:hAnsi="Times New Roman" w:cs="Times New Roman"/>
          <w:color w:val="000000"/>
        </w:rPr>
        <w:t xml:space="preserve"> </w:t>
      </w:r>
      <w:r w:rsidRPr="008F4B13">
        <w:rPr>
          <w:rFonts w:ascii="Times New Roman" w:hAnsi="Times New Roman" w:cs="Times New Roman"/>
          <w:color w:val="000000"/>
        </w:rPr>
        <w:t>Herstellung, Verwendung und das Inverkehrbringen aller PFAS beschränkt werden.</w:t>
      </w:r>
      <w:r w:rsidR="000D777D">
        <w:rPr>
          <w:rFonts w:ascii="Times New Roman" w:hAnsi="Times New Roman" w:cs="Times New Roman"/>
          <w:color w:val="000000"/>
        </w:rPr>
        <w:t xml:space="preserve"> </w:t>
      </w:r>
      <w:r w:rsidRPr="008F4B13">
        <w:rPr>
          <w:rFonts w:ascii="Times New Roman" w:hAnsi="Times New Roman" w:cs="Times New Roman"/>
          <w:color w:val="000000"/>
        </w:rPr>
        <w:t>Dies betrifft insbesondere die Bestandteile von Windkraftanlagen.</w:t>
      </w:r>
      <w:r w:rsidR="005E481D">
        <w:rPr>
          <w:rFonts w:ascii="Times New Roman" w:hAnsi="Times New Roman" w:cs="Times New Roman"/>
          <w:sz w:val="24"/>
          <w:szCs w:val="24"/>
        </w:rPr>
        <w:t xml:space="preserve"> </w:t>
      </w:r>
      <w:r w:rsidRPr="008F4B13">
        <w:rPr>
          <w:rFonts w:ascii="Times New Roman" w:hAnsi="Times New Roman" w:cs="Times New Roman"/>
          <w:color w:val="000000"/>
        </w:rPr>
        <w:t xml:space="preserve">Ohne PFAS-Bestandteile ist die Herstellung der </w:t>
      </w:r>
      <w:proofErr w:type="spellStart"/>
      <w:r w:rsidRPr="008F4B13">
        <w:rPr>
          <w:rFonts w:ascii="Times New Roman" w:hAnsi="Times New Roman" w:cs="Times New Roman"/>
          <w:color w:val="000000"/>
        </w:rPr>
        <w:t>Rotorﬂügel</w:t>
      </w:r>
      <w:proofErr w:type="spellEnd"/>
      <w:r w:rsidRPr="008F4B13">
        <w:rPr>
          <w:rFonts w:ascii="Times New Roman" w:hAnsi="Times New Roman" w:cs="Times New Roman"/>
          <w:color w:val="000000"/>
        </w:rPr>
        <w:t xml:space="preserve"> nicht möglich. Aufgrund des Abriebs beim Betrieb verteilen sich die Chemikalien in der Luft und im Boden. Vor Baubeginn muss eine Bescheinigung des</w:t>
      </w:r>
      <w:r w:rsidR="000D777D">
        <w:rPr>
          <w:rFonts w:ascii="Times New Roman" w:hAnsi="Times New Roman" w:cs="Times New Roman"/>
          <w:color w:val="000000"/>
        </w:rPr>
        <w:t xml:space="preserve"> </w:t>
      </w:r>
      <w:r w:rsidRPr="008F4B13">
        <w:rPr>
          <w:rFonts w:ascii="Times New Roman" w:hAnsi="Times New Roman" w:cs="Times New Roman"/>
          <w:color w:val="000000"/>
        </w:rPr>
        <w:t>Umweltbundesamtes vorliegen, dass sämtliche Bestandteile der Windkraftanlage</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unbedenklich sind. </w:t>
      </w:r>
    </w:p>
    <w:p w14:paraId="5C54B65B" w14:textId="0836F05F"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Verschmutzung weiträumiger Umgebung um Windkraftanlagen durch verschiedene</w:t>
      </w:r>
      <w:r w:rsidR="000D777D">
        <w:rPr>
          <w:rFonts w:ascii="Times New Roman" w:hAnsi="Times New Roman" w:cs="Times New Roman"/>
          <w:color w:val="000000"/>
        </w:rPr>
        <w:t xml:space="preserve"> </w:t>
      </w:r>
      <w:proofErr w:type="spellStart"/>
      <w:r w:rsidR="00CA701C">
        <w:rPr>
          <w:rFonts w:ascii="Times New Roman" w:hAnsi="Times New Roman" w:cs="Times New Roman"/>
          <w:color w:val="000000"/>
        </w:rPr>
        <w:t>U</w:t>
      </w:r>
      <w:r w:rsidRPr="008F4B13">
        <w:rPr>
          <w:rFonts w:ascii="Times New Roman" w:hAnsi="Times New Roman" w:cs="Times New Roman"/>
          <w:color w:val="000000"/>
        </w:rPr>
        <w:t>weltbelastungen</w:t>
      </w:r>
      <w:proofErr w:type="spellEnd"/>
      <w:r w:rsidRPr="008F4B13">
        <w:rPr>
          <w:rFonts w:ascii="Times New Roman" w:hAnsi="Times New Roman" w:cs="Times New Roman"/>
          <w:color w:val="000000"/>
        </w:rPr>
        <w:t>, z.B. Mikropartikelabrieb (Bisphenol A, hoch toxisch),</w:t>
      </w:r>
      <w:r w:rsidR="000D777D">
        <w:rPr>
          <w:rFonts w:ascii="Times New Roman" w:hAnsi="Times New Roman" w:cs="Times New Roman"/>
          <w:color w:val="000000"/>
        </w:rPr>
        <w:t xml:space="preserve"> </w:t>
      </w:r>
      <w:r w:rsidRPr="008F4B13">
        <w:rPr>
          <w:rFonts w:ascii="Times New Roman" w:hAnsi="Times New Roman" w:cs="Times New Roman"/>
          <w:color w:val="000000"/>
        </w:rPr>
        <w:t>Schadstoffe, PFAS (</w:t>
      </w:r>
      <w:proofErr w:type="spellStart"/>
      <w:r w:rsidRPr="008F4B13">
        <w:rPr>
          <w:rFonts w:ascii="Times New Roman" w:hAnsi="Times New Roman" w:cs="Times New Roman"/>
          <w:color w:val="000000"/>
        </w:rPr>
        <w:t>polyﬂuorierte</w:t>
      </w:r>
      <w:proofErr w:type="spellEnd"/>
      <w:r w:rsidRPr="008F4B13">
        <w:rPr>
          <w:rFonts w:ascii="Times New Roman" w:hAnsi="Times New Roman" w:cs="Times New Roman"/>
          <w:color w:val="000000"/>
        </w:rPr>
        <w:t xml:space="preserve"> Alkylverbindungen, sog. Ewigkeitsstoffe – Gefahr</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für unser Trinkwasser) </w:t>
      </w:r>
      <w:r w:rsidR="005E481D">
        <w:rPr>
          <w:rFonts w:ascii="Times New Roman" w:hAnsi="Times New Roman" w:cs="Times New Roman"/>
          <w:sz w:val="24"/>
          <w:szCs w:val="24"/>
        </w:rPr>
        <w:t>(</w:t>
      </w:r>
      <w:r w:rsidRPr="008F4B13">
        <w:rPr>
          <w:rFonts w:ascii="Times New Roman" w:hAnsi="Times New Roman" w:cs="Times New Roman"/>
          <w:color w:val="467885"/>
          <w:sz w:val="20"/>
          <w:szCs w:val="20"/>
        </w:rPr>
        <w:t>https://www.umweltbundesamt.de/themen/pfas-sollen-eu-weit-beschraenkt-werden</w:t>
      </w:r>
      <w:r w:rsidRPr="008F4B13">
        <w:rPr>
          <w:rFonts w:ascii="Times New Roman" w:hAnsi="Times New Roman" w:cs="Times New Roman"/>
          <w:color w:val="000000"/>
          <w:sz w:val="20"/>
          <w:szCs w:val="20"/>
        </w:rPr>
        <w:t xml:space="preserve"> </w:t>
      </w:r>
    </w:p>
    <w:p w14:paraId="38E4A6F6"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sz w:val="20"/>
          <w:szCs w:val="20"/>
        </w:rPr>
      </w:pPr>
      <w:r w:rsidRPr="008F4B13">
        <w:rPr>
          <w:rFonts w:ascii="Times New Roman" w:hAnsi="Times New Roman" w:cs="Times New Roman"/>
          <w:color w:val="000000"/>
          <w:sz w:val="20"/>
          <w:szCs w:val="20"/>
        </w:rPr>
        <w:t xml:space="preserve"> </w:t>
      </w:r>
      <w:r w:rsidRPr="008F4B13">
        <w:rPr>
          <w:rFonts w:ascii="Times New Roman" w:hAnsi="Times New Roman" w:cs="Times New Roman"/>
          <w:color w:val="467885"/>
          <w:sz w:val="20"/>
          <w:szCs w:val="20"/>
        </w:rPr>
        <w:t>https://www.windkraft-journal.de/2023/08/03/kein-windrad-kein-energiespeicher-kein-e-auto-keinehalbleiter/190756</w:t>
      </w:r>
      <w:r w:rsidR="005E481D">
        <w:rPr>
          <w:rFonts w:ascii="Times New Roman" w:hAnsi="Times New Roman" w:cs="Times New Roman"/>
          <w:color w:val="467885"/>
          <w:sz w:val="20"/>
          <w:szCs w:val="20"/>
        </w:rPr>
        <w:t>)</w:t>
      </w:r>
    </w:p>
    <w:p w14:paraId="36E60668"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Wer kommt</w:t>
      </w:r>
      <w:r w:rsidR="005E481D">
        <w:rPr>
          <w:rFonts w:ascii="Times New Roman" w:hAnsi="Times New Roman" w:cs="Times New Roman"/>
          <w:color w:val="000000"/>
        </w:rPr>
        <w:t xml:space="preserve"> </w:t>
      </w:r>
      <w:r w:rsidRPr="008F4B13">
        <w:rPr>
          <w:rFonts w:ascii="Times New Roman" w:hAnsi="Times New Roman" w:cs="Times New Roman"/>
          <w:color w:val="000000"/>
        </w:rPr>
        <w:t>für eventuelle Schadenersatzansprüche auf? Wer übernimmt die Haftung? Wer kommt für</w:t>
      </w:r>
    </w:p>
    <w:p w14:paraId="319091DC"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eventuelle gesundheitliche Beeinträchtigungen durch eine mögliche</w:t>
      </w:r>
      <w:r w:rsidR="005E481D">
        <w:rPr>
          <w:rFonts w:ascii="Times New Roman" w:hAnsi="Times New Roman" w:cs="Times New Roman"/>
          <w:color w:val="000000"/>
        </w:rPr>
        <w:t xml:space="preserve"> </w:t>
      </w:r>
      <w:r w:rsidRPr="008F4B13">
        <w:rPr>
          <w:rFonts w:ascii="Times New Roman" w:hAnsi="Times New Roman" w:cs="Times New Roman"/>
          <w:color w:val="000000"/>
        </w:rPr>
        <w:t xml:space="preserve">Verunreinigung/Kontamination der Böden und des Grundwassers auf? </w:t>
      </w:r>
    </w:p>
    <w:p w14:paraId="123862BE"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B93D7"/>
          <w:sz w:val="26"/>
          <w:szCs w:val="26"/>
        </w:rPr>
        <w:t xml:space="preserve"> </w:t>
      </w:r>
    </w:p>
    <w:p w14:paraId="1830C0E2" w14:textId="77777777" w:rsidR="00AD6FAB" w:rsidRPr="000D777D"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Verschmutzung von Feldern und Grundwasser vom Abrieb der Windräder:</w:t>
      </w:r>
    </w:p>
    <w:p w14:paraId="216457E0" w14:textId="77777777" w:rsidR="00AD6FAB" w:rsidRPr="000D777D"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77D">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Schaden an Landwirtschaft, Gesundheit und Trinkwasserversorgung </w:t>
      </w:r>
    </w:p>
    <w:p w14:paraId="218BE194"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Je nach Größe des Windrades verliert dies jährlich zwischen 90 kg bis 150 kg durch Abrieb.</w:t>
      </w:r>
    </w:p>
    <w:p w14:paraId="0E599CE5"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Der Abrieb besteht aus</w:t>
      </w:r>
      <w:r w:rsidRPr="008F4B13">
        <w:rPr>
          <w:rFonts w:ascii="Times New Roman" w:hAnsi="Times New Roman" w:cs="Times New Roman"/>
          <w:color w:val="4B93D7"/>
        </w:rPr>
        <w:t xml:space="preserve"> </w:t>
      </w:r>
      <w:r w:rsidRPr="008F4B13">
        <w:rPr>
          <w:rFonts w:ascii="Times New Roman" w:hAnsi="Times New Roman" w:cs="Times New Roman"/>
          <w:color w:val="000000"/>
        </w:rPr>
        <w:t xml:space="preserve">Verbundwerkstoffen von Rotorblättern aus Glasfasern (GFK), </w:t>
      </w:r>
    </w:p>
    <w:p w14:paraId="1EE4C487"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Balsaholz, Stahlelementen und bei sehr großen Flügeln auch</w:t>
      </w:r>
      <w:r w:rsidRPr="008F4B13">
        <w:rPr>
          <w:rFonts w:ascii="Times New Roman" w:hAnsi="Times New Roman" w:cs="Times New Roman"/>
          <w:color w:val="4B93D7"/>
        </w:rPr>
        <w:t xml:space="preserve"> </w:t>
      </w:r>
      <w:r w:rsidRPr="008F4B13">
        <w:rPr>
          <w:rFonts w:ascii="Times New Roman" w:hAnsi="Times New Roman" w:cs="Times New Roman"/>
          <w:color w:val="000000"/>
        </w:rPr>
        <w:t>Kohlenstofffasern (CFK). Diese</w:t>
      </w:r>
    </w:p>
    <w:p w14:paraId="49541F85"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werden mit Epoxidharzen verklebt. Darin enthalten sind giftige Stoffe wie Bisphenol A.</w:t>
      </w:r>
      <w:r w:rsidRPr="008F4B13">
        <w:rPr>
          <w:rFonts w:ascii="Times New Roman" w:hAnsi="Times New Roman" w:cs="Times New Roman"/>
          <w:color w:val="4B93D7"/>
        </w:rPr>
        <w:t xml:space="preserve"> </w:t>
      </w:r>
    </w:p>
    <w:p w14:paraId="3B4A1F29"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Nachdem GFK lange als Hauptbestandteil eingesetzt wurde, verwenden die Hersteller der</w:t>
      </w:r>
    </w:p>
    <w:p w14:paraId="259A4CAD"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Anlagen zur Gewichtseinsparung zunehmend die mit Carbonfasern verstärkten Kunststoffe</w:t>
      </w:r>
    </w:p>
    <w:p w14:paraId="2B7C4817"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(CFK). </w:t>
      </w:r>
    </w:p>
    <w:p w14:paraId="59E65985"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Je nach Größe des Windrades verursacht dies ca. 50 bis 150 kg Abrieb pro Jahr, je nach</w:t>
      </w:r>
    </w:p>
    <w:p w14:paraId="750521DF"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Wind- und Wetterbelastung des Standortes und der jeweiligen Windkraft</w:t>
      </w:r>
      <w:r w:rsidR="00AF3ECB">
        <w:rPr>
          <w:rFonts w:ascii="Times New Roman" w:hAnsi="Times New Roman" w:cs="Times New Roman"/>
          <w:color w:val="000000"/>
        </w:rPr>
        <w:t>industrie</w:t>
      </w:r>
      <w:r w:rsidRPr="008F4B13">
        <w:rPr>
          <w:rFonts w:ascii="Times New Roman" w:hAnsi="Times New Roman" w:cs="Times New Roman"/>
          <w:color w:val="000000"/>
        </w:rPr>
        <w:t>anlage. Unterstellt</w:t>
      </w:r>
    </w:p>
    <w:p w14:paraId="60F1710E"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man 100 kg Mikropartikel pro Jahr, ergibt dies in 25 Jahren Betriebszeit etwa 2,5 Tonnen</w:t>
      </w:r>
    </w:p>
    <w:p w14:paraId="298B0878" w14:textId="77777777" w:rsidR="00AD6FAB" w:rsidRPr="008F4B13" w:rsidRDefault="00AF3ECB" w:rsidP="00AD6F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Mikropartikel.</w:t>
      </w:r>
      <w:r w:rsidR="00AD6FAB" w:rsidRPr="008F4B13">
        <w:rPr>
          <w:rFonts w:ascii="Times New Roman" w:hAnsi="Times New Roman" w:cs="Times New Roman"/>
          <w:color w:val="000000"/>
        </w:rPr>
        <w:t xml:space="preserve"> Bei 10 Windrädern können dies bis zu 1.000 kg Abrieb pro Jahr sein. </w:t>
      </w:r>
    </w:p>
    <w:p w14:paraId="55D0AA06"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Dieser Abrieb verteilt auf den umliegenden Feldern und wird in das Grund- bzw. Trinkwasser</w:t>
      </w:r>
    </w:p>
    <w:p w14:paraId="41179E7E" w14:textId="77777777" w:rsidR="00AD6FAB" w:rsidRPr="008F4B13" w:rsidRDefault="00AD6FAB" w:rsidP="00AF3EC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gespült. </w:t>
      </w:r>
    </w:p>
    <w:p w14:paraId="42281A58" w14:textId="77777777" w:rsidR="00AD6FAB" w:rsidRPr="008F4B13" w:rsidRDefault="00AD6FAB" w:rsidP="00AF3EC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Bei einer Beschädigung eines Rotorblattes können neben scharfkantigen größeren</w:t>
      </w:r>
      <w:r w:rsidR="00AF3ECB">
        <w:rPr>
          <w:rFonts w:ascii="Times New Roman" w:hAnsi="Times New Roman" w:cs="Times New Roman"/>
          <w:color w:val="000000"/>
        </w:rPr>
        <w:t xml:space="preserve"> </w:t>
      </w:r>
      <w:r w:rsidRPr="008F4B13">
        <w:rPr>
          <w:rFonts w:ascii="Times New Roman" w:hAnsi="Times New Roman" w:cs="Times New Roman"/>
          <w:color w:val="000000"/>
        </w:rPr>
        <w:t>Bruchstücken auch feinste, lungengängige Faserstäube von Carbonfasern freigesetzt</w:t>
      </w:r>
      <w:r w:rsidR="00AF3ECB">
        <w:rPr>
          <w:rFonts w:ascii="Times New Roman" w:hAnsi="Times New Roman" w:cs="Times New Roman"/>
          <w:color w:val="000000"/>
        </w:rPr>
        <w:t xml:space="preserve"> </w:t>
      </w:r>
      <w:r w:rsidRPr="008F4B13">
        <w:rPr>
          <w:rFonts w:ascii="Times New Roman" w:hAnsi="Times New Roman" w:cs="Times New Roman"/>
          <w:color w:val="000000"/>
        </w:rPr>
        <w:t xml:space="preserve">werden, sogenannte </w:t>
      </w:r>
      <w:r w:rsidR="00AF3ECB">
        <w:rPr>
          <w:rFonts w:ascii="Times New Roman" w:hAnsi="Times New Roman" w:cs="Times New Roman"/>
          <w:color w:val="000000"/>
        </w:rPr>
        <w:t>„f</w:t>
      </w:r>
      <w:r w:rsidRPr="008F4B13">
        <w:rPr>
          <w:rFonts w:ascii="Times New Roman" w:hAnsi="Times New Roman" w:cs="Times New Roman"/>
          <w:color w:val="000000"/>
        </w:rPr>
        <w:t>iese Fasern</w:t>
      </w:r>
      <w:r w:rsidR="00AF3ECB">
        <w:rPr>
          <w:rFonts w:ascii="Times New Roman" w:hAnsi="Times New Roman" w:cs="Times New Roman"/>
          <w:color w:val="000000"/>
        </w:rPr>
        <w:t>“</w:t>
      </w:r>
      <w:r w:rsidRPr="008F4B13">
        <w:rPr>
          <w:rFonts w:ascii="Times New Roman" w:hAnsi="Times New Roman" w:cs="Times New Roman"/>
          <w:color w:val="000000"/>
        </w:rPr>
        <w:t>, die über Haut und Lunge in den Organismus von</w:t>
      </w:r>
      <w:r w:rsidR="00AF3ECB">
        <w:rPr>
          <w:rFonts w:ascii="Times New Roman" w:hAnsi="Times New Roman" w:cs="Times New Roman"/>
          <w:color w:val="000000"/>
        </w:rPr>
        <w:t xml:space="preserve"> </w:t>
      </w:r>
      <w:r w:rsidRPr="008F4B13">
        <w:rPr>
          <w:rFonts w:ascii="Times New Roman" w:hAnsi="Times New Roman" w:cs="Times New Roman"/>
          <w:color w:val="000000"/>
        </w:rPr>
        <w:t>Menschen und Tieren eindringen und diesen schädigen können. Diese Gefahr und die entsprechenden Zusammenhänge wurden im Planentwurf planerisch</w:t>
      </w:r>
      <w:r w:rsidR="00AF3ECB">
        <w:rPr>
          <w:rFonts w:ascii="Times New Roman" w:hAnsi="Times New Roman" w:cs="Times New Roman"/>
          <w:color w:val="000000"/>
        </w:rPr>
        <w:t xml:space="preserve"> </w:t>
      </w:r>
      <w:r w:rsidRPr="008F4B13">
        <w:rPr>
          <w:rFonts w:ascii="Times New Roman" w:hAnsi="Times New Roman" w:cs="Times New Roman"/>
          <w:color w:val="000000"/>
        </w:rPr>
        <w:t>nicht berücksichtigt. Daher ist der Planentwurf unsachgemäß, unvollständig und somit als</w:t>
      </w:r>
    </w:p>
    <w:p w14:paraId="17878241" w14:textId="77777777" w:rsidR="00AF3ECB" w:rsidRDefault="00AD6FAB" w:rsidP="00AF3EC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fehlerhaft zurückzuweisen.</w:t>
      </w:r>
      <w:r w:rsidR="00AF3ECB">
        <w:rPr>
          <w:rFonts w:ascii="Times New Roman" w:hAnsi="Times New Roman" w:cs="Times New Roman"/>
          <w:color w:val="000000"/>
        </w:rPr>
        <w:t xml:space="preserve"> </w:t>
      </w:r>
    </w:p>
    <w:p w14:paraId="449CBAC0" w14:textId="71877C07" w:rsidR="00AD6FAB" w:rsidRPr="008F4B13" w:rsidRDefault="00AD6FAB" w:rsidP="00AF3EC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W</w:t>
      </w:r>
      <w:r w:rsidR="00AF3ECB">
        <w:rPr>
          <w:rFonts w:ascii="Times New Roman" w:hAnsi="Times New Roman" w:cs="Times New Roman"/>
          <w:color w:val="000000"/>
        </w:rPr>
        <w:t xml:space="preserve">elche Maßnahmen </w:t>
      </w:r>
      <w:r w:rsidR="00CA701C">
        <w:rPr>
          <w:rFonts w:ascii="Times New Roman" w:hAnsi="Times New Roman" w:cs="Times New Roman"/>
          <w:color w:val="000000"/>
        </w:rPr>
        <w:t xml:space="preserve">trifft der Regionalverband </w:t>
      </w:r>
      <w:r w:rsidRPr="008F4B13">
        <w:rPr>
          <w:rFonts w:ascii="Times New Roman" w:hAnsi="Times New Roman" w:cs="Times New Roman"/>
          <w:color w:val="000000"/>
        </w:rPr>
        <w:t>diesbezüglich? Wer kommt</w:t>
      </w:r>
      <w:r w:rsidR="00AF3ECB">
        <w:rPr>
          <w:rFonts w:ascii="Times New Roman" w:hAnsi="Times New Roman" w:cs="Times New Roman"/>
          <w:color w:val="000000"/>
        </w:rPr>
        <w:t xml:space="preserve"> </w:t>
      </w:r>
      <w:r w:rsidRPr="008F4B13">
        <w:rPr>
          <w:rFonts w:ascii="Times New Roman" w:hAnsi="Times New Roman" w:cs="Times New Roman"/>
          <w:color w:val="000000"/>
        </w:rPr>
        <w:t>für eventuelle</w:t>
      </w:r>
      <w:r w:rsidR="00AF3ECB">
        <w:rPr>
          <w:rFonts w:ascii="Times New Roman" w:hAnsi="Times New Roman" w:cs="Times New Roman"/>
          <w:color w:val="000000"/>
        </w:rPr>
        <w:t xml:space="preserve"> Er</w:t>
      </w:r>
      <w:r w:rsidRPr="008F4B13">
        <w:rPr>
          <w:rFonts w:ascii="Times New Roman" w:hAnsi="Times New Roman" w:cs="Times New Roman"/>
          <w:color w:val="000000"/>
        </w:rPr>
        <w:t>satzansprüche auf? Wer übernimmt die Haftung? Wer kommt für</w:t>
      </w:r>
      <w:r w:rsidR="00AF3ECB">
        <w:rPr>
          <w:rFonts w:ascii="Times New Roman" w:hAnsi="Times New Roman" w:cs="Times New Roman"/>
          <w:color w:val="000000"/>
        </w:rPr>
        <w:t xml:space="preserve"> </w:t>
      </w:r>
      <w:r w:rsidRPr="008F4B13">
        <w:rPr>
          <w:rFonts w:ascii="Times New Roman" w:hAnsi="Times New Roman" w:cs="Times New Roman"/>
          <w:color w:val="000000"/>
        </w:rPr>
        <w:t xml:space="preserve">eventuelle gesundheitliche Beeinträchtigungen durch eine mögliche Verunreinigung/Kontamination der Böden und des Grundwassers auf? </w:t>
      </w:r>
    </w:p>
    <w:p w14:paraId="4BB527FF" w14:textId="77777777" w:rsidR="00AD6FAB" w:rsidRPr="008F4B13" w:rsidRDefault="00AD6FAB" w:rsidP="00AF3EC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B93D7"/>
          <w:sz w:val="26"/>
          <w:szCs w:val="26"/>
        </w:rPr>
        <w:t xml:space="preserve"> </w:t>
      </w:r>
    </w:p>
    <w:p w14:paraId="7FCC5014" w14:textId="75AE1AB1" w:rsidR="00AD6FAB" w:rsidRPr="009F5ADC" w:rsidRDefault="00AD6FAB" w:rsidP="00AF3EC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ADC">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Gefährdung der Gesundheit durch Mikroplastik-Abrieb in Folge von </w:t>
      </w:r>
    </w:p>
    <w:p w14:paraId="5C29056D" w14:textId="77777777" w:rsidR="00AD6FAB" w:rsidRPr="009F5ADC" w:rsidRDefault="00AD6FAB" w:rsidP="00AF3EC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ADC">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Havarie und Brand  </w:t>
      </w:r>
    </w:p>
    <w:p w14:paraId="2CC211AC" w14:textId="77777777" w:rsidR="00AD6FAB" w:rsidRPr="008F4B13" w:rsidRDefault="00AD6FAB" w:rsidP="00AF3EC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Bereits während des normalen Regelbetriebs der Windkraftanlagen werden durch die</w:t>
      </w:r>
    </w:p>
    <w:p w14:paraId="2C2CBC9E" w14:textId="77777777" w:rsidR="00AD6FAB" w:rsidRPr="008F4B13" w:rsidRDefault="00AD6FAB" w:rsidP="00AF3EC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 xml:space="preserve">witterungsbedingte Erosion der </w:t>
      </w:r>
      <w:proofErr w:type="spellStart"/>
      <w:r w:rsidRPr="008F4B13">
        <w:rPr>
          <w:rFonts w:ascii="Times New Roman" w:hAnsi="Times New Roman" w:cs="Times New Roman"/>
          <w:color w:val="000000"/>
        </w:rPr>
        <w:t>Rotorﬂügel</w:t>
      </w:r>
      <w:proofErr w:type="spellEnd"/>
      <w:r w:rsidRPr="008F4B13">
        <w:rPr>
          <w:rFonts w:ascii="Times New Roman" w:hAnsi="Times New Roman" w:cs="Times New Roman"/>
          <w:color w:val="000000"/>
        </w:rPr>
        <w:t xml:space="preserve"> weiträumig bedenkliche Mengen Mikroplastik und</w:t>
      </w:r>
    </w:p>
    <w:p w14:paraId="4B4CB7AA" w14:textId="5ED714F7" w:rsidR="00AD6FAB" w:rsidRPr="008F4B13" w:rsidRDefault="00AD6FAB" w:rsidP="00AF3EC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gesundheitsgefährdende Verbundstoffe (glas- faserverstärkte Kunststoffe, GFK, und </w:t>
      </w:r>
      <w:proofErr w:type="spellStart"/>
      <w:r w:rsidRPr="008F4B13">
        <w:rPr>
          <w:rFonts w:ascii="Times New Roman" w:hAnsi="Times New Roman" w:cs="Times New Roman"/>
          <w:color w:val="000000"/>
        </w:rPr>
        <w:t>carbon</w:t>
      </w:r>
      <w:proofErr w:type="spellEnd"/>
      <w:r w:rsidRPr="008F4B13">
        <w:rPr>
          <w:rFonts w:ascii="Times New Roman" w:hAnsi="Times New Roman" w:cs="Times New Roman"/>
          <w:color w:val="000000"/>
        </w:rPr>
        <w:t>/kohlefaserverstärkte</w:t>
      </w:r>
      <w:r w:rsidR="005E481D">
        <w:rPr>
          <w:rFonts w:ascii="Times New Roman" w:hAnsi="Times New Roman" w:cs="Times New Roman"/>
          <w:color w:val="000000"/>
        </w:rPr>
        <w:t xml:space="preserve"> </w:t>
      </w:r>
      <w:r w:rsidRPr="008F4B13">
        <w:rPr>
          <w:rFonts w:ascii="Times New Roman" w:hAnsi="Times New Roman" w:cs="Times New Roman"/>
          <w:color w:val="000000"/>
        </w:rPr>
        <w:t>Verbundstoffe,</w:t>
      </w:r>
      <w:r w:rsidR="005E481D">
        <w:rPr>
          <w:rFonts w:ascii="Times New Roman" w:hAnsi="Times New Roman" w:cs="Times New Roman"/>
          <w:color w:val="000000"/>
        </w:rPr>
        <w:t xml:space="preserve"> CFK sog. </w:t>
      </w:r>
      <w:r w:rsidRPr="008F4B13">
        <w:rPr>
          <w:rFonts w:ascii="Times New Roman" w:hAnsi="Times New Roman" w:cs="Times New Roman"/>
          <w:color w:val="000000"/>
        </w:rPr>
        <w:t>„Fiese</w:t>
      </w:r>
      <w:r w:rsidR="005E481D">
        <w:rPr>
          <w:rFonts w:ascii="Times New Roman" w:hAnsi="Times New Roman" w:cs="Times New Roman"/>
          <w:color w:val="000000"/>
        </w:rPr>
        <w:t xml:space="preserve"> Fasern“) i</w:t>
      </w:r>
      <w:r w:rsidRPr="008F4B13">
        <w:rPr>
          <w:rFonts w:ascii="Times New Roman" w:hAnsi="Times New Roman" w:cs="Times New Roman"/>
          <w:color w:val="000000"/>
        </w:rPr>
        <w:t>n</w:t>
      </w:r>
      <w:r w:rsidR="005E481D">
        <w:rPr>
          <w:rFonts w:ascii="Times New Roman" w:hAnsi="Times New Roman" w:cs="Times New Roman"/>
          <w:color w:val="000000"/>
        </w:rPr>
        <w:t xml:space="preserve"> </w:t>
      </w:r>
      <w:r w:rsidRPr="008F4B13">
        <w:rPr>
          <w:rFonts w:ascii="Times New Roman" w:hAnsi="Times New Roman" w:cs="Times New Roman"/>
          <w:color w:val="000000"/>
        </w:rPr>
        <w:t>die</w:t>
      </w:r>
      <w:r w:rsidR="005E481D">
        <w:rPr>
          <w:rFonts w:ascii="Times New Roman" w:hAnsi="Times New Roman" w:cs="Times New Roman"/>
          <w:color w:val="000000"/>
        </w:rPr>
        <w:t xml:space="preserve"> </w:t>
      </w:r>
      <w:r w:rsidRPr="008F4B13">
        <w:rPr>
          <w:rFonts w:ascii="Times New Roman" w:hAnsi="Times New Roman" w:cs="Times New Roman"/>
          <w:color w:val="000000"/>
        </w:rPr>
        <w:t>Umwelt</w:t>
      </w:r>
      <w:r w:rsidR="005E481D">
        <w:rPr>
          <w:rFonts w:ascii="Times New Roman" w:hAnsi="Times New Roman" w:cs="Times New Roman"/>
          <w:color w:val="000000"/>
        </w:rPr>
        <w:t xml:space="preserve"> </w:t>
      </w:r>
      <w:r w:rsidRPr="008F4B13">
        <w:rPr>
          <w:rFonts w:ascii="Times New Roman" w:hAnsi="Times New Roman" w:cs="Times New Roman"/>
          <w:color w:val="000000"/>
        </w:rPr>
        <w:t>freigesetzt.</w:t>
      </w:r>
      <w:r w:rsidR="000D777D">
        <w:rPr>
          <w:rFonts w:ascii="Times New Roman" w:hAnsi="Times New Roman" w:cs="Times New Roman"/>
          <w:color w:val="000000"/>
        </w:rPr>
        <w:t xml:space="preserve"> </w:t>
      </w:r>
      <w:r w:rsidRPr="008F4B13">
        <w:rPr>
          <w:rFonts w:ascii="Times New Roman" w:hAnsi="Times New Roman" w:cs="Times New Roman"/>
          <w:color w:val="000000"/>
        </w:rPr>
        <w:t>Die</w:t>
      </w:r>
      <w:r w:rsidR="005E481D">
        <w:rPr>
          <w:rFonts w:ascii="Times New Roman" w:hAnsi="Times New Roman" w:cs="Times New Roman"/>
          <w:color w:val="000000"/>
        </w:rPr>
        <w:t xml:space="preserve"> </w:t>
      </w:r>
      <w:r w:rsidRPr="008F4B13">
        <w:rPr>
          <w:rFonts w:ascii="Times New Roman" w:hAnsi="Times New Roman" w:cs="Times New Roman"/>
          <w:color w:val="000000"/>
        </w:rPr>
        <w:t>Oberfläche</w:t>
      </w:r>
      <w:r w:rsidR="005E481D">
        <w:rPr>
          <w:rFonts w:ascii="Times New Roman" w:hAnsi="Times New Roman" w:cs="Times New Roman"/>
          <w:color w:val="000000"/>
        </w:rPr>
        <w:t xml:space="preserve"> </w:t>
      </w:r>
      <w:r w:rsidRPr="008F4B13">
        <w:rPr>
          <w:rFonts w:ascii="Times New Roman" w:hAnsi="Times New Roman" w:cs="Times New Roman"/>
          <w:color w:val="000000"/>
        </w:rPr>
        <w:t>der</w:t>
      </w:r>
      <w:r w:rsidR="005E481D">
        <w:rPr>
          <w:rFonts w:ascii="Times New Roman" w:hAnsi="Times New Roman" w:cs="Times New Roman"/>
          <w:color w:val="000000"/>
        </w:rPr>
        <w:t xml:space="preserve"> </w:t>
      </w:r>
      <w:proofErr w:type="spellStart"/>
      <w:r w:rsidR="005E481D">
        <w:rPr>
          <w:rFonts w:ascii="Times New Roman" w:hAnsi="Times New Roman" w:cs="Times New Roman"/>
          <w:color w:val="000000"/>
        </w:rPr>
        <w:t>Rotorenflügel</w:t>
      </w:r>
      <w:proofErr w:type="spellEnd"/>
      <w:r w:rsidR="005E481D">
        <w:rPr>
          <w:rFonts w:ascii="Times New Roman" w:hAnsi="Times New Roman" w:cs="Times New Roman"/>
          <w:color w:val="000000"/>
        </w:rPr>
        <w:t xml:space="preserve">, die allen Umwelteinflüssen </w:t>
      </w:r>
      <w:r w:rsidRPr="008F4B13">
        <w:rPr>
          <w:rFonts w:ascii="Times New Roman" w:hAnsi="Times New Roman" w:cs="Times New Roman"/>
          <w:color w:val="000000"/>
        </w:rPr>
        <w:t>wie</w:t>
      </w:r>
      <w:r w:rsidR="005E481D">
        <w:rPr>
          <w:rFonts w:ascii="Times New Roman" w:hAnsi="Times New Roman" w:cs="Times New Roman"/>
          <w:color w:val="000000"/>
        </w:rPr>
        <w:t xml:space="preserve"> UV, Regen, Schnee, Hagel und Wind aber auch Anflug von Insekten und Vögeln ausgesetzt ist, erodiert mit der Zeit und </w:t>
      </w:r>
      <w:r w:rsidRPr="008F4B13">
        <w:rPr>
          <w:rFonts w:ascii="Times New Roman" w:hAnsi="Times New Roman" w:cs="Times New Roman"/>
          <w:color w:val="000000"/>
        </w:rPr>
        <w:t xml:space="preserve">setzt die </w:t>
      </w:r>
      <w:r w:rsidR="000D777D">
        <w:rPr>
          <w:rFonts w:ascii="Times New Roman" w:hAnsi="Times New Roman" w:cs="Times New Roman"/>
          <w:color w:val="000000"/>
        </w:rPr>
        <w:lastRenderedPageBreak/>
        <w:t>e</w:t>
      </w:r>
      <w:r w:rsidRPr="008F4B13">
        <w:rPr>
          <w:rFonts w:ascii="Times New Roman" w:hAnsi="Times New Roman" w:cs="Times New Roman"/>
          <w:color w:val="000000"/>
        </w:rPr>
        <w:t>ingebetteten Fasern und das ausgehärtete Epoxidharz in Form von</w:t>
      </w:r>
      <w:r w:rsidR="005E481D">
        <w:rPr>
          <w:rFonts w:ascii="Times New Roman" w:hAnsi="Times New Roman" w:cs="Times New Roman"/>
          <w:color w:val="000000"/>
        </w:rPr>
        <w:t xml:space="preserve"> </w:t>
      </w:r>
      <w:r w:rsidRPr="008F4B13">
        <w:rPr>
          <w:rFonts w:ascii="Times New Roman" w:hAnsi="Times New Roman" w:cs="Times New Roman"/>
          <w:color w:val="000000"/>
        </w:rPr>
        <w:t>Mi</w:t>
      </w:r>
      <w:r w:rsidR="00CA701C">
        <w:rPr>
          <w:rFonts w:ascii="Times New Roman" w:hAnsi="Times New Roman" w:cs="Times New Roman"/>
          <w:color w:val="000000"/>
        </w:rPr>
        <w:t>k</w:t>
      </w:r>
      <w:r w:rsidRPr="008F4B13">
        <w:rPr>
          <w:rFonts w:ascii="Times New Roman" w:hAnsi="Times New Roman" w:cs="Times New Roman"/>
          <w:color w:val="000000"/>
        </w:rPr>
        <w:t>roplastikpartikeln frei.</w:t>
      </w:r>
      <w:r w:rsidRPr="008F4B13">
        <w:rPr>
          <w:rFonts w:ascii="Times New Roman" w:hAnsi="Times New Roman" w:cs="Times New Roman"/>
          <w:b/>
          <w:bCs/>
          <w:i/>
          <w:iCs/>
          <w:color w:val="000000"/>
        </w:rPr>
        <w:t xml:space="preserve"> </w:t>
      </w:r>
      <w:r w:rsidR="005E481D">
        <w:rPr>
          <w:rFonts w:ascii="Times New Roman" w:hAnsi="Times New Roman" w:cs="Times New Roman"/>
          <w:color w:val="000000"/>
        </w:rPr>
        <w:t xml:space="preserve">Man </w:t>
      </w:r>
      <w:r w:rsidR="00E7615A">
        <w:rPr>
          <w:rFonts w:ascii="Times New Roman" w:hAnsi="Times New Roman" w:cs="Times New Roman"/>
          <w:color w:val="000000"/>
        </w:rPr>
        <w:t xml:space="preserve">geht </w:t>
      </w:r>
      <w:r w:rsidRPr="008F4B13">
        <w:rPr>
          <w:rFonts w:ascii="Times New Roman" w:hAnsi="Times New Roman" w:cs="Times New Roman"/>
          <w:color w:val="000000"/>
        </w:rPr>
        <w:t>davon aus, dass pro Windkraftanlage eine Menge von zwischen</w:t>
      </w:r>
      <w:r w:rsidR="00E7615A">
        <w:rPr>
          <w:rFonts w:ascii="Times New Roman" w:hAnsi="Times New Roman" w:cs="Times New Roman"/>
          <w:color w:val="000000"/>
        </w:rPr>
        <w:t xml:space="preserve"> </w:t>
      </w:r>
      <w:r w:rsidRPr="008F4B13">
        <w:rPr>
          <w:rFonts w:ascii="Times New Roman" w:hAnsi="Times New Roman" w:cs="Times New Roman"/>
          <w:color w:val="000000"/>
        </w:rPr>
        <w:t>50</w:t>
      </w:r>
      <w:r w:rsidR="00CA701C">
        <w:rPr>
          <w:rFonts w:ascii="Times New Roman" w:hAnsi="Times New Roman" w:cs="Times New Roman"/>
          <w:color w:val="000000"/>
        </w:rPr>
        <w:t xml:space="preserve"> </w:t>
      </w:r>
      <w:r w:rsidRPr="008F4B13">
        <w:rPr>
          <w:rFonts w:ascii="Times New Roman" w:hAnsi="Times New Roman" w:cs="Times New Roman"/>
          <w:color w:val="000000"/>
        </w:rPr>
        <w:t>kg und 150 kg Mikrofasern pro Jahr emittiert werden!</w:t>
      </w:r>
      <w:r w:rsidR="00E7615A">
        <w:rPr>
          <w:rFonts w:ascii="Times New Roman" w:hAnsi="Times New Roman" w:cs="Times New Roman"/>
          <w:sz w:val="24"/>
          <w:szCs w:val="24"/>
        </w:rPr>
        <w:t xml:space="preserve"> </w:t>
      </w:r>
      <w:r w:rsidRPr="008F4B13">
        <w:rPr>
          <w:rFonts w:ascii="Times New Roman" w:hAnsi="Times New Roman" w:cs="Times New Roman"/>
          <w:color w:val="000000"/>
        </w:rPr>
        <w:t>Die Studie „</w:t>
      </w:r>
      <w:proofErr w:type="spellStart"/>
      <w:r w:rsidRPr="008F4B13">
        <w:rPr>
          <w:rFonts w:ascii="Times New Roman" w:hAnsi="Times New Roman" w:cs="Times New Roman"/>
          <w:color w:val="000000"/>
        </w:rPr>
        <w:t>Leading</w:t>
      </w:r>
      <w:proofErr w:type="spellEnd"/>
      <w:r w:rsidRPr="008F4B13">
        <w:rPr>
          <w:rFonts w:ascii="Times New Roman" w:hAnsi="Times New Roman" w:cs="Times New Roman"/>
          <w:color w:val="000000"/>
        </w:rPr>
        <w:t xml:space="preserve"> Edge </w:t>
      </w:r>
      <w:proofErr w:type="spellStart"/>
      <w:r w:rsidRPr="008F4B13">
        <w:rPr>
          <w:rFonts w:ascii="Times New Roman" w:hAnsi="Times New Roman" w:cs="Times New Roman"/>
          <w:color w:val="000000"/>
        </w:rPr>
        <w:t>erosion</w:t>
      </w:r>
      <w:proofErr w:type="spellEnd"/>
      <w:r w:rsidR="00E7615A">
        <w:rPr>
          <w:rFonts w:ascii="Times New Roman" w:hAnsi="Times New Roman" w:cs="Times New Roman"/>
          <w:color w:val="000000"/>
        </w:rPr>
        <w:t xml:space="preserve"> </w:t>
      </w:r>
      <w:r w:rsidRPr="008F4B13">
        <w:rPr>
          <w:rFonts w:ascii="Times New Roman" w:hAnsi="Times New Roman" w:cs="Times New Roman"/>
          <w:color w:val="000000"/>
        </w:rPr>
        <w:t xml:space="preserve">and </w:t>
      </w:r>
      <w:proofErr w:type="spellStart"/>
      <w:r w:rsidRPr="008F4B13">
        <w:rPr>
          <w:rFonts w:ascii="Times New Roman" w:hAnsi="Times New Roman" w:cs="Times New Roman"/>
          <w:color w:val="000000"/>
        </w:rPr>
        <w:t>pollution</w:t>
      </w:r>
      <w:proofErr w:type="spellEnd"/>
      <w:r w:rsidRPr="008F4B13">
        <w:rPr>
          <w:rFonts w:ascii="Times New Roman" w:hAnsi="Times New Roman" w:cs="Times New Roman"/>
          <w:color w:val="000000"/>
        </w:rPr>
        <w:t xml:space="preserve"> </w:t>
      </w:r>
      <w:proofErr w:type="spellStart"/>
      <w:r w:rsidRPr="008F4B13">
        <w:rPr>
          <w:rFonts w:ascii="Times New Roman" w:hAnsi="Times New Roman" w:cs="Times New Roman"/>
          <w:color w:val="000000"/>
        </w:rPr>
        <w:t>from</w:t>
      </w:r>
      <w:proofErr w:type="spellEnd"/>
      <w:r w:rsidRPr="008F4B13">
        <w:rPr>
          <w:rFonts w:ascii="Times New Roman" w:hAnsi="Times New Roman" w:cs="Times New Roman"/>
          <w:color w:val="000000"/>
        </w:rPr>
        <w:t xml:space="preserve"> wind </w:t>
      </w:r>
      <w:proofErr w:type="spellStart"/>
      <w:r w:rsidRPr="008F4B13">
        <w:rPr>
          <w:rFonts w:ascii="Times New Roman" w:hAnsi="Times New Roman" w:cs="Times New Roman"/>
          <w:color w:val="000000"/>
        </w:rPr>
        <w:t>turbine</w:t>
      </w:r>
      <w:proofErr w:type="spellEnd"/>
      <w:r w:rsidRPr="008F4B13">
        <w:rPr>
          <w:rFonts w:ascii="Times New Roman" w:hAnsi="Times New Roman" w:cs="Times New Roman"/>
          <w:color w:val="000000"/>
        </w:rPr>
        <w:t xml:space="preserve"> blades“ der Herren </w:t>
      </w:r>
      <w:proofErr w:type="spellStart"/>
      <w:r w:rsidRPr="008F4B13">
        <w:rPr>
          <w:rFonts w:ascii="Times New Roman" w:hAnsi="Times New Roman" w:cs="Times New Roman"/>
          <w:color w:val="000000"/>
        </w:rPr>
        <w:t>Asbjørn</w:t>
      </w:r>
      <w:proofErr w:type="spellEnd"/>
      <w:r w:rsidRPr="008F4B13">
        <w:rPr>
          <w:rFonts w:ascii="Times New Roman" w:hAnsi="Times New Roman" w:cs="Times New Roman"/>
          <w:color w:val="000000"/>
        </w:rPr>
        <w:t xml:space="preserve"> Solberg, </w:t>
      </w:r>
      <w:proofErr w:type="spellStart"/>
      <w:r w:rsidRPr="008F4B13">
        <w:rPr>
          <w:rFonts w:ascii="Times New Roman" w:hAnsi="Times New Roman" w:cs="Times New Roman"/>
          <w:color w:val="000000"/>
        </w:rPr>
        <w:t>Bård</w:t>
      </w:r>
      <w:proofErr w:type="spellEnd"/>
      <w:r w:rsidRPr="008F4B13">
        <w:rPr>
          <w:rFonts w:ascii="Times New Roman" w:hAnsi="Times New Roman" w:cs="Times New Roman"/>
          <w:color w:val="000000"/>
        </w:rPr>
        <w:t xml:space="preserve">-Einar </w:t>
      </w:r>
      <w:proofErr w:type="spellStart"/>
      <w:r w:rsidRPr="008F4B13">
        <w:rPr>
          <w:rFonts w:ascii="Times New Roman" w:hAnsi="Times New Roman" w:cs="Times New Roman"/>
          <w:color w:val="000000"/>
        </w:rPr>
        <w:t>Rimereit</w:t>
      </w:r>
      <w:proofErr w:type="spellEnd"/>
      <w:r w:rsidRPr="008F4B13">
        <w:rPr>
          <w:rFonts w:ascii="Times New Roman" w:hAnsi="Times New Roman" w:cs="Times New Roman"/>
          <w:color w:val="000000"/>
        </w:rPr>
        <w:t xml:space="preserve"> and</w:t>
      </w:r>
      <w:r w:rsidR="00E7615A">
        <w:rPr>
          <w:rFonts w:ascii="Times New Roman" w:hAnsi="Times New Roman" w:cs="Times New Roman"/>
          <w:color w:val="000000"/>
        </w:rPr>
        <w:t xml:space="preserve"> </w:t>
      </w:r>
      <w:r w:rsidRPr="008F4B13">
        <w:rPr>
          <w:rFonts w:ascii="Times New Roman" w:hAnsi="Times New Roman" w:cs="Times New Roman"/>
          <w:color w:val="000000"/>
        </w:rPr>
        <w:t xml:space="preserve">Jan Erik Weinbach aus dem Jahr 2021 bestätigt </w:t>
      </w:r>
      <w:r w:rsidR="000D777D">
        <w:rPr>
          <w:rFonts w:ascii="Times New Roman" w:hAnsi="Times New Roman" w:cs="Times New Roman"/>
          <w:color w:val="000000"/>
        </w:rPr>
        <w:t>d</w:t>
      </w:r>
      <w:r w:rsidRPr="008F4B13">
        <w:rPr>
          <w:rFonts w:ascii="Times New Roman" w:hAnsi="Times New Roman" w:cs="Times New Roman"/>
          <w:color w:val="000000"/>
        </w:rPr>
        <w:t>ies.</w:t>
      </w:r>
    </w:p>
    <w:p w14:paraId="592ECC6C" w14:textId="146DB923"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Das Problem hat auch der Deutsche Bundestag erkannt. Eine Stellungnahme des</w:t>
      </w:r>
      <w:r w:rsidR="00AF3ECB">
        <w:rPr>
          <w:rFonts w:ascii="Times New Roman" w:hAnsi="Times New Roman" w:cs="Times New Roman"/>
          <w:color w:val="000000"/>
        </w:rPr>
        <w:t xml:space="preserve"> </w:t>
      </w:r>
      <w:r w:rsidRPr="008F4B13">
        <w:rPr>
          <w:rFonts w:ascii="Times New Roman" w:hAnsi="Times New Roman" w:cs="Times New Roman"/>
          <w:color w:val="000000"/>
        </w:rPr>
        <w:t>Wissenschaftlichen Dienstes des Bundestages geht klar von einer Emission von</w:t>
      </w:r>
      <w:r w:rsidR="00AF3ECB">
        <w:rPr>
          <w:rFonts w:ascii="Times New Roman" w:hAnsi="Times New Roman" w:cs="Times New Roman"/>
          <w:color w:val="000000"/>
        </w:rPr>
        <w:t xml:space="preserve"> </w:t>
      </w:r>
      <w:r w:rsidRPr="008F4B13">
        <w:rPr>
          <w:rFonts w:ascii="Times New Roman" w:hAnsi="Times New Roman" w:cs="Times New Roman"/>
          <w:color w:val="000000"/>
        </w:rPr>
        <w:t>Mikropartikeln durch Windkraftanlagen aus.</w:t>
      </w:r>
      <w:r w:rsidR="00E7615A">
        <w:rPr>
          <w:rFonts w:ascii="Times New Roman" w:hAnsi="Times New Roman" w:cs="Times New Roman"/>
          <w:sz w:val="24"/>
          <w:szCs w:val="24"/>
        </w:rPr>
        <w:t xml:space="preserve"> </w:t>
      </w:r>
      <w:r w:rsidRPr="008F4B13">
        <w:rPr>
          <w:rFonts w:ascii="Times New Roman" w:hAnsi="Times New Roman" w:cs="Times New Roman"/>
          <w:color w:val="000000"/>
        </w:rPr>
        <w:t>Je nach Größe des Windrades verursacht dies ca. 50 bis 150 kg Abrieb pro Jahr, je nach Wind- und Wetterbelastung des Standortes und der jeweiligen Windkraftanlage. Durch den</w:t>
      </w:r>
      <w:r w:rsidR="00E7615A">
        <w:rPr>
          <w:rFonts w:ascii="Times New Roman" w:hAnsi="Times New Roman" w:cs="Times New Roman"/>
          <w:color w:val="000000"/>
        </w:rPr>
        <w:t xml:space="preserve"> </w:t>
      </w:r>
      <w:r w:rsidRPr="008F4B13">
        <w:rPr>
          <w:rFonts w:ascii="Times New Roman" w:hAnsi="Times New Roman" w:cs="Times New Roman"/>
          <w:color w:val="000000"/>
        </w:rPr>
        <w:t xml:space="preserve">Abrieb entsteht eine </w:t>
      </w:r>
      <w:proofErr w:type="spellStart"/>
      <w:r w:rsidRPr="008F4B13">
        <w:rPr>
          <w:rFonts w:ascii="Times New Roman" w:hAnsi="Times New Roman" w:cs="Times New Roman"/>
          <w:color w:val="000000"/>
        </w:rPr>
        <w:t>Rauhigkeit</w:t>
      </w:r>
      <w:proofErr w:type="spellEnd"/>
      <w:r w:rsidRPr="008F4B13">
        <w:rPr>
          <w:rFonts w:ascii="Times New Roman" w:hAnsi="Times New Roman" w:cs="Times New Roman"/>
          <w:color w:val="000000"/>
        </w:rPr>
        <w:t xml:space="preserve"> der </w:t>
      </w:r>
      <w:proofErr w:type="spellStart"/>
      <w:r w:rsidRPr="008F4B13">
        <w:rPr>
          <w:rFonts w:ascii="Times New Roman" w:hAnsi="Times New Roman" w:cs="Times New Roman"/>
          <w:color w:val="000000"/>
        </w:rPr>
        <w:t>Oberﬂäche</w:t>
      </w:r>
      <w:proofErr w:type="spellEnd"/>
      <w:r w:rsidRPr="008F4B13">
        <w:rPr>
          <w:rFonts w:ascii="Times New Roman" w:hAnsi="Times New Roman" w:cs="Times New Roman"/>
          <w:color w:val="000000"/>
        </w:rPr>
        <w:t>, die auch die Lärmemissionen erhöht. Unterstellt man 100 kg Mikropartikel pro Jahr, ergibt dies in 25 Jahren Betriebszeit etwa 2,5</w:t>
      </w:r>
      <w:r w:rsidR="000D777D">
        <w:rPr>
          <w:rFonts w:ascii="Times New Roman" w:hAnsi="Times New Roman" w:cs="Times New Roman"/>
          <w:color w:val="000000"/>
        </w:rPr>
        <w:t xml:space="preserve"> Tonnen </w:t>
      </w:r>
      <w:r w:rsidRPr="008F4B13">
        <w:rPr>
          <w:rFonts w:ascii="Times New Roman" w:hAnsi="Times New Roman" w:cs="Times New Roman"/>
          <w:color w:val="000000"/>
        </w:rPr>
        <w:t>Mikropartikel. Je mehr Windkraftanlagen zusammenstehen, d</w:t>
      </w:r>
      <w:r w:rsidR="00AF3ECB">
        <w:rPr>
          <w:rFonts w:ascii="Times New Roman" w:hAnsi="Times New Roman" w:cs="Times New Roman"/>
          <w:color w:val="000000"/>
        </w:rPr>
        <w:t>e</w:t>
      </w:r>
      <w:r w:rsidRPr="008F4B13">
        <w:rPr>
          <w:rFonts w:ascii="Times New Roman" w:hAnsi="Times New Roman" w:cs="Times New Roman"/>
          <w:color w:val="000000"/>
        </w:rPr>
        <w:t>sto höher stellt sich</w:t>
      </w:r>
      <w:r w:rsidR="00AF3ECB">
        <w:rPr>
          <w:rFonts w:ascii="Times New Roman" w:hAnsi="Times New Roman" w:cs="Times New Roman"/>
          <w:color w:val="000000"/>
        </w:rPr>
        <w:t xml:space="preserve"> </w:t>
      </w:r>
      <w:r w:rsidRPr="008F4B13">
        <w:rPr>
          <w:rFonts w:ascii="Times New Roman" w:hAnsi="Times New Roman" w:cs="Times New Roman"/>
          <w:color w:val="000000"/>
        </w:rPr>
        <w:t>die Kontamination der Böden dar. Die Mikropartikel gelangen über die Böden ins Erdreich</w:t>
      </w:r>
      <w:r w:rsidR="00AF3ECB">
        <w:rPr>
          <w:rFonts w:ascii="Times New Roman" w:hAnsi="Times New Roman" w:cs="Times New Roman"/>
          <w:color w:val="000000"/>
        </w:rPr>
        <w:t xml:space="preserve"> </w:t>
      </w:r>
      <w:r w:rsidRPr="008F4B13">
        <w:rPr>
          <w:rFonts w:ascii="Times New Roman" w:hAnsi="Times New Roman" w:cs="Times New Roman"/>
          <w:color w:val="000000"/>
        </w:rPr>
        <w:t xml:space="preserve">und von dort ins Trinkwasser. Diese enthalten durch das für die </w:t>
      </w:r>
      <w:proofErr w:type="spellStart"/>
      <w:r w:rsidRPr="008F4B13">
        <w:rPr>
          <w:rFonts w:ascii="Times New Roman" w:hAnsi="Times New Roman" w:cs="Times New Roman"/>
          <w:color w:val="000000"/>
        </w:rPr>
        <w:t>Oberﬂäche</w:t>
      </w:r>
      <w:proofErr w:type="spellEnd"/>
      <w:r w:rsidRPr="008F4B13">
        <w:rPr>
          <w:rFonts w:ascii="Times New Roman" w:hAnsi="Times New Roman" w:cs="Times New Roman"/>
          <w:color w:val="000000"/>
        </w:rPr>
        <w:t xml:space="preserve"> der </w:t>
      </w:r>
      <w:proofErr w:type="spellStart"/>
      <w:r w:rsidRPr="008F4B13">
        <w:rPr>
          <w:rFonts w:ascii="Times New Roman" w:hAnsi="Times New Roman" w:cs="Times New Roman"/>
          <w:color w:val="000000"/>
        </w:rPr>
        <w:t>Rotorenﬂügel</w:t>
      </w:r>
      <w:proofErr w:type="spellEnd"/>
      <w:r w:rsidR="00AF3ECB">
        <w:rPr>
          <w:rFonts w:ascii="Times New Roman" w:hAnsi="Times New Roman" w:cs="Times New Roman"/>
          <w:color w:val="000000"/>
        </w:rPr>
        <w:t xml:space="preserve"> </w:t>
      </w:r>
      <w:r w:rsidRPr="008F4B13">
        <w:rPr>
          <w:rFonts w:ascii="Times New Roman" w:hAnsi="Times New Roman" w:cs="Times New Roman"/>
          <w:color w:val="000000"/>
        </w:rPr>
        <w:t>notwendig</w:t>
      </w:r>
      <w:r w:rsidR="00AF3ECB">
        <w:rPr>
          <w:rFonts w:ascii="Times New Roman" w:hAnsi="Times New Roman" w:cs="Times New Roman"/>
          <w:color w:val="000000"/>
        </w:rPr>
        <w:t xml:space="preserve"> </w:t>
      </w:r>
      <w:r w:rsidRPr="008F4B13">
        <w:rPr>
          <w:rFonts w:ascii="Times New Roman" w:hAnsi="Times New Roman" w:cs="Times New Roman"/>
          <w:color w:val="000000"/>
        </w:rPr>
        <w:t>verwendete Epoxidharz als chemische Materialteile „Bisphenol A“ und „PFAS“.</w:t>
      </w:r>
    </w:p>
    <w:p w14:paraId="73653900" w14:textId="5923DFED" w:rsidR="00AD6FAB" w:rsidRPr="008F4B13"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Diese stellen Ewigkeitschemikalien dar, welche diverse, gesundheitlich schwerwiegend,</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negative Eigenschaften aufweisen, bestätigt durch den Europäischen Gerichtshof </w:t>
      </w:r>
      <w:r w:rsidR="00CA701C">
        <w:rPr>
          <w:rFonts w:ascii="Times New Roman" w:hAnsi="Times New Roman" w:cs="Times New Roman"/>
          <w:color w:val="000000"/>
        </w:rPr>
        <w:t>(</w:t>
      </w:r>
      <w:r w:rsidRPr="008F4B13">
        <w:rPr>
          <w:rFonts w:ascii="Times New Roman" w:hAnsi="Times New Roman" w:cs="Times New Roman"/>
          <w:color w:val="000000"/>
        </w:rPr>
        <w:t>EuGH</w:t>
      </w:r>
      <w:r w:rsidR="00CA701C">
        <w:rPr>
          <w:rFonts w:ascii="Times New Roman" w:hAnsi="Times New Roman" w:cs="Times New Roman"/>
          <w:color w:val="000000"/>
        </w:rPr>
        <w:t>)</w:t>
      </w:r>
      <w:r w:rsidRPr="008F4B13">
        <w:rPr>
          <w:rFonts w:ascii="Times New Roman" w:hAnsi="Times New Roman" w:cs="Times New Roman"/>
          <w:color w:val="000000"/>
        </w:rPr>
        <w:t>. In</w:t>
      </w:r>
      <w:r w:rsidR="000D777D">
        <w:rPr>
          <w:rFonts w:ascii="Times New Roman" w:hAnsi="Times New Roman" w:cs="Times New Roman"/>
          <w:color w:val="000000"/>
        </w:rPr>
        <w:t xml:space="preserve"> </w:t>
      </w:r>
      <w:r w:rsidRPr="008F4B13">
        <w:rPr>
          <w:rFonts w:ascii="Times New Roman" w:hAnsi="Times New Roman" w:cs="Times New Roman"/>
          <w:color w:val="000000"/>
        </w:rPr>
        <w:t>der Rechtssache C-119/21 P, EuGH, betreffend eine Rechtsmittel–Erstellung eines</w:t>
      </w:r>
      <w:r w:rsidR="000D777D">
        <w:rPr>
          <w:rFonts w:ascii="Times New Roman" w:hAnsi="Times New Roman" w:cs="Times New Roman"/>
          <w:color w:val="000000"/>
        </w:rPr>
        <w:t xml:space="preserve"> </w:t>
      </w:r>
      <w:r w:rsidRPr="008F4B13">
        <w:rPr>
          <w:rFonts w:ascii="Times New Roman" w:hAnsi="Times New Roman" w:cs="Times New Roman"/>
          <w:color w:val="000000"/>
        </w:rPr>
        <w:t xml:space="preserve">Verzeichnisses der </w:t>
      </w:r>
      <w:proofErr w:type="spellStart"/>
      <w:r w:rsidR="004269CD">
        <w:rPr>
          <w:rFonts w:ascii="Times New Roman" w:hAnsi="Times New Roman" w:cs="Times New Roman"/>
          <w:color w:val="000000"/>
        </w:rPr>
        <w:t>z</w:t>
      </w:r>
      <w:r w:rsidRPr="008F4B13">
        <w:rPr>
          <w:rFonts w:ascii="Times New Roman" w:hAnsi="Times New Roman" w:cs="Times New Roman"/>
          <w:color w:val="000000"/>
        </w:rPr>
        <w:t>ulassungspﬂichtigen</w:t>
      </w:r>
      <w:proofErr w:type="spellEnd"/>
      <w:r w:rsidRPr="008F4B13">
        <w:rPr>
          <w:rFonts w:ascii="Times New Roman" w:hAnsi="Times New Roman" w:cs="Times New Roman"/>
          <w:color w:val="000000"/>
        </w:rPr>
        <w:t xml:space="preserve"> Stoffe – Verordnung (EG) Nr. 1907/2006 – Anhang</w:t>
      </w:r>
    </w:p>
    <w:p w14:paraId="0D48B92D" w14:textId="77777777" w:rsidR="00E7615A" w:rsidRPr="008F4B13" w:rsidRDefault="00AD6FAB" w:rsidP="00E7615A">
      <w:pPr>
        <w:autoSpaceDE w:val="0"/>
        <w:autoSpaceDN w:val="0"/>
        <w:adjustRightInd w:val="0"/>
        <w:spacing w:after="0" w:line="240" w:lineRule="auto"/>
        <w:rPr>
          <w:rFonts w:ascii="Times New Roman" w:hAnsi="Times New Roman" w:cs="Times New Roman"/>
          <w:color w:val="467885"/>
        </w:rPr>
      </w:pPr>
      <w:r w:rsidRPr="008F4B13">
        <w:rPr>
          <w:rFonts w:ascii="Times New Roman" w:hAnsi="Times New Roman" w:cs="Times New Roman"/>
          <w:color w:val="000000"/>
        </w:rPr>
        <w:t>XIV – Liste der für eine Aufnahme in Anhang XIV in Frage kommenden Stoffe –</w:t>
      </w:r>
      <w:r w:rsidR="004269CD">
        <w:rPr>
          <w:rFonts w:ascii="Times New Roman" w:hAnsi="Times New Roman" w:cs="Times New Roman"/>
          <w:color w:val="000000"/>
        </w:rPr>
        <w:t xml:space="preserve"> </w:t>
      </w:r>
      <w:r w:rsidRPr="008F4B13">
        <w:rPr>
          <w:rFonts w:ascii="Times New Roman" w:hAnsi="Times New Roman" w:cs="Times New Roman"/>
          <w:color w:val="000000"/>
        </w:rPr>
        <w:t xml:space="preserve">Aktualisierung des Eintrags des Stoffs Bisphenol A als „besonders besorgniserregender </w:t>
      </w:r>
      <w:r w:rsidR="00E7615A" w:rsidRPr="008F4B13">
        <w:rPr>
          <w:rFonts w:ascii="Times New Roman" w:hAnsi="Times New Roman" w:cs="Times New Roman"/>
          <w:color w:val="000000"/>
        </w:rPr>
        <w:t>Stoff‘ hat der EuGH im März 2023 noch einmal die besonders besorgniserregende</w:t>
      </w:r>
      <w:r w:rsidR="00E7615A">
        <w:rPr>
          <w:rFonts w:ascii="Times New Roman" w:hAnsi="Times New Roman" w:cs="Times New Roman"/>
          <w:color w:val="000000"/>
        </w:rPr>
        <w:t xml:space="preserve"> </w:t>
      </w:r>
      <w:r w:rsidR="00E7615A" w:rsidRPr="008F4B13">
        <w:rPr>
          <w:rFonts w:ascii="Times New Roman" w:hAnsi="Times New Roman" w:cs="Times New Roman"/>
          <w:color w:val="000000"/>
        </w:rPr>
        <w:t xml:space="preserve">Eigenschaft von Bisphenol A bestätigt: Link:  </w:t>
      </w:r>
      <w:r w:rsidR="00E7615A" w:rsidRPr="008F4B13">
        <w:rPr>
          <w:rFonts w:ascii="Times New Roman" w:hAnsi="Times New Roman" w:cs="Times New Roman"/>
          <w:color w:val="467885"/>
        </w:rPr>
        <w:t>https://curia.europa.eu/juris/liste.jsf?num=C119/21&amp;language=DEhttps://dejure.org/dienste/vernetzung/rechtsprechung?Gericht=EuGH&amp;</w:t>
      </w:r>
    </w:p>
    <w:p w14:paraId="39F4B6B5" w14:textId="77777777" w:rsidR="00AD6FAB" w:rsidRPr="008F4B13" w:rsidRDefault="00E7615A"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67885"/>
        </w:rPr>
        <w:t>Datum=31.12.2222&amp;Aktenzeichen=C-119%2F21</w:t>
      </w:r>
      <w:r>
        <w:rPr>
          <w:rFonts w:ascii="Times New Roman" w:hAnsi="Times New Roman" w:cs="Times New Roman"/>
          <w:color w:val="000000"/>
        </w:rPr>
        <w:t>.</w:t>
      </w:r>
      <w:r w:rsidR="00AD6FAB" w:rsidRPr="008F4B13">
        <w:rPr>
          <w:rFonts w:ascii="Times New Roman" w:hAnsi="Times New Roman" w:cs="Times New Roman"/>
          <w:color w:val="000000"/>
          <w:sz w:val="24"/>
          <w:szCs w:val="24"/>
        </w:rPr>
        <w:t xml:space="preserve"> </w:t>
      </w:r>
      <w:r w:rsidR="00AD6FAB" w:rsidRPr="008F4B13">
        <w:rPr>
          <w:rFonts w:ascii="Times New Roman" w:hAnsi="Times New Roman" w:cs="Times New Roman"/>
          <w:color w:val="313335"/>
          <w:sz w:val="20"/>
          <w:szCs w:val="20"/>
        </w:rPr>
        <w:t>"</w:t>
      </w:r>
      <w:proofErr w:type="spellStart"/>
      <w:r w:rsidR="00AD6FAB" w:rsidRPr="008F4B13">
        <w:rPr>
          <w:rFonts w:ascii="Times New Roman" w:hAnsi="Times New Roman" w:cs="Times New Roman"/>
          <w:color w:val="000000"/>
          <w:sz w:val="20"/>
          <w:szCs w:val="20"/>
        </w:rPr>
        <w:t>Leading</w:t>
      </w:r>
      <w:proofErr w:type="spellEnd"/>
      <w:r w:rsidR="00AD6FAB" w:rsidRPr="008F4B13">
        <w:rPr>
          <w:rFonts w:ascii="Times New Roman" w:hAnsi="Times New Roman" w:cs="Times New Roman"/>
          <w:color w:val="000000"/>
          <w:sz w:val="20"/>
          <w:szCs w:val="20"/>
        </w:rPr>
        <w:t xml:space="preserve"> Edge </w:t>
      </w:r>
      <w:proofErr w:type="spellStart"/>
      <w:r w:rsidR="00AD6FAB" w:rsidRPr="008F4B13">
        <w:rPr>
          <w:rFonts w:ascii="Times New Roman" w:hAnsi="Times New Roman" w:cs="Times New Roman"/>
          <w:color w:val="000000"/>
          <w:sz w:val="20"/>
          <w:szCs w:val="20"/>
        </w:rPr>
        <w:t>erosion</w:t>
      </w:r>
      <w:proofErr w:type="spellEnd"/>
      <w:r w:rsidR="00AD6FAB" w:rsidRPr="008F4B13">
        <w:rPr>
          <w:rFonts w:ascii="Times New Roman" w:hAnsi="Times New Roman" w:cs="Times New Roman"/>
          <w:color w:val="000000"/>
          <w:sz w:val="20"/>
          <w:szCs w:val="20"/>
        </w:rPr>
        <w:t xml:space="preserve"> and </w:t>
      </w:r>
      <w:proofErr w:type="spellStart"/>
      <w:r w:rsidR="00AD6FAB" w:rsidRPr="008F4B13">
        <w:rPr>
          <w:rFonts w:ascii="Times New Roman" w:hAnsi="Times New Roman" w:cs="Times New Roman"/>
          <w:color w:val="000000"/>
          <w:sz w:val="20"/>
          <w:szCs w:val="20"/>
        </w:rPr>
        <w:t>pollution</w:t>
      </w:r>
      <w:proofErr w:type="spellEnd"/>
      <w:r w:rsidR="00AD6FAB" w:rsidRPr="008F4B13">
        <w:rPr>
          <w:rFonts w:ascii="Times New Roman" w:hAnsi="Times New Roman" w:cs="Times New Roman"/>
          <w:color w:val="000000"/>
          <w:sz w:val="20"/>
          <w:szCs w:val="20"/>
        </w:rPr>
        <w:t xml:space="preserve"> </w:t>
      </w:r>
      <w:proofErr w:type="spellStart"/>
      <w:r w:rsidR="00AD6FAB" w:rsidRPr="008F4B13">
        <w:rPr>
          <w:rFonts w:ascii="Times New Roman" w:hAnsi="Times New Roman" w:cs="Times New Roman"/>
          <w:color w:val="000000"/>
          <w:sz w:val="20"/>
          <w:szCs w:val="20"/>
        </w:rPr>
        <w:t>from</w:t>
      </w:r>
      <w:proofErr w:type="spellEnd"/>
      <w:r w:rsidR="00AD6FAB" w:rsidRPr="008F4B13">
        <w:rPr>
          <w:rFonts w:ascii="Times New Roman" w:hAnsi="Times New Roman" w:cs="Times New Roman"/>
          <w:color w:val="000000"/>
          <w:sz w:val="20"/>
          <w:szCs w:val="20"/>
        </w:rPr>
        <w:t xml:space="preserve"> wind </w:t>
      </w:r>
      <w:proofErr w:type="spellStart"/>
      <w:r w:rsidR="00AD6FAB" w:rsidRPr="008F4B13">
        <w:rPr>
          <w:rFonts w:ascii="Times New Roman" w:hAnsi="Times New Roman" w:cs="Times New Roman"/>
          <w:color w:val="000000"/>
          <w:sz w:val="20"/>
          <w:szCs w:val="20"/>
        </w:rPr>
        <w:t>turbine</w:t>
      </w:r>
      <w:proofErr w:type="spellEnd"/>
      <w:r w:rsidR="00AD6FAB" w:rsidRPr="008F4B13">
        <w:rPr>
          <w:rFonts w:ascii="Times New Roman" w:hAnsi="Times New Roman" w:cs="Times New Roman"/>
          <w:color w:val="000000"/>
          <w:sz w:val="20"/>
          <w:szCs w:val="20"/>
        </w:rPr>
        <w:t xml:space="preserve"> blades"</w:t>
      </w:r>
      <w:r w:rsidR="00AD6FAB" w:rsidRPr="008F4B13">
        <w:rPr>
          <w:rFonts w:ascii="Times New Roman" w:hAnsi="Times New Roman" w:cs="Times New Roman"/>
          <w:color w:val="313335"/>
          <w:sz w:val="20"/>
          <w:szCs w:val="20"/>
        </w:rPr>
        <w:t xml:space="preserve"> - </w:t>
      </w:r>
      <w:proofErr w:type="spellStart"/>
      <w:r w:rsidR="00AD6FAB" w:rsidRPr="008F4B13">
        <w:rPr>
          <w:rFonts w:ascii="Times New Roman" w:hAnsi="Times New Roman" w:cs="Times New Roman"/>
          <w:color w:val="313335"/>
          <w:sz w:val="20"/>
          <w:szCs w:val="20"/>
        </w:rPr>
        <w:t>Asbjørn</w:t>
      </w:r>
      <w:proofErr w:type="spellEnd"/>
      <w:r w:rsidR="00AD6FAB" w:rsidRPr="008F4B13">
        <w:rPr>
          <w:rFonts w:ascii="Times New Roman" w:hAnsi="Times New Roman" w:cs="Times New Roman"/>
          <w:color w:val="313335"/>
          <w:sz w:val="20"/>
          <w:szCs w:val="20"/>
        </w:rPr>
        <w:t xml:space="preserve"> Solberg, </w:t>
      </w:r>
      <w:proofErr w:type="spellStart"/>
      <w:r w:rsidR="00AD6FAB" w:rsidRPr="008F4B13">
        <w:rPr>
          <w:rFonts w:ascii="Times New Roman" w:hAnsi="Times New Roman" w:cs="Times New Roman"/>
          <w:color w:val="313335"/>
          <w:sz w:val="20"/>
          <w:szCs w:val="20"/>
        </w:rPr>
        <w:t>Bård</w:t>
      </w:r>
      <w:proofErr w:type="spellEnd"/>
      <w:r w:rsidR="00AD6FAB" w:rsidRPr="008F4B13">
        <w:rPr>
          <w:rFonts w:ascii="Times New Roman" w:hAnsi="Times New Roman" w:cs="Times New Roman"/>
          <w:color w:val="313335"/>
          <w:sz w:val="20"/>
          <w:szCs w:val="20"/>
        </w:rPr>
        <w:t>-Einar</w:t>
      </w:r>
      <w:r>
        <w:rPr>
          <w:rFonts w:ascii="Times New Roman" w:hAnsi="Times New Roman" w:cs="Times New Roman"/>
          <w:color w:val="313335"/>
          <w:sz w:val="20"/>
          <w:szCs w:val="20"/>
        </w:rPr>
        <w:t xml:space="preserve"> </w:t>
      </w:r>
      <w:proofErr w:type="spellStart"/>
      <w:r w:rsidR="00AD6FAB" w:rsidRPr="008F4B13">
        <w:rPr>
          <w:rFonts w:ascii="Times New Roman" w:hAnsi="Times New Roman" w:cs="Times New Roman"/>
          <w:color w:val="313335"/>
          <w:sz w:val="20"/>
          <w:szCs w:val="20"/>
        </w:rPr>
        <w:t>Rimereit</w:t>
      </w:r>
      <w:proofErr w:type="spellEnd"/>
      <w:r w:rsidR="00AD6FAB" w:rsidRPr="008F4B13">
        <w:rPr>
          <w:rFonts w:ascii="Times New Roman" w:hAnsi="Times New Roman" w:cs="Times New Roman"/>
          <w:color w:val="313335"/>
          <w:sz w:val="20"/>
          <w:szCs w:val="20"/>
        </w:rPr>
        <w:t xml:space="preserve"> and Jan Erik Weinbach “THE TURBINE GROUP” JULY 2021 </w:t>
      </w:r>
    </w:p>
    <w:p w14:paraId="7C1222E7" w14:textId="77777777" w:rsidR="00AD6FAB" w:rsidRPr="008F4B13" w:rsidRDefault="00AD6FAB" w:rsidP="00AD6FAB">
      <w:pPr>
        <w:autoSpaceDE w:val="0"/>
        <w:autoSpaceDN w:val="0"/>
        <w:adjustRightInd w:val="0"/>
        <w:spacing w:after="0" w:line="240" w:lineRule="auto"/>
        <w:rPr>
          <w:rFonts w:ascii="Times New Roman" w:hAnsi="Times New Roman" w:cs="Times New Roman"/>
          <w:color w:val="000000"/>
          <w:sz w:val="20"/>
          <w:szCs w:val="20"/>
        </w:rPr>
      </w:pPr>
      <w:r w:rsidRPr="008F4B13">
        <w:rPr>
          <w:rFonts w:ascii="Times New Roman" w:hAnsi="Times New Roman" w:cs="Times New Roman"/>
          <w:color w:val="467885"/>
          <w:sz w:val="20"/>
          <w:szCs w:val="20"/>
        </w:rPr>
        <w:t>https://jimdo-storage.global.ssl.fastly.net/file/e7152d90-9d34-4a7e-b74b-dea0f3272475/pollutionwindturbine-blades.pdf</w:t>
      </w:r>
    </w:p>
    <w:p w14:paraId="5ED2005C"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67885"/>
          <w:sz w:val="20"/>
          <w:szCs w:val="20"/>
        </w:rPr>
        <w:t>https://jimdo-storage.global.ssl.fastly.net/file/61727d4d-5150-417f-a547-3ece1db75b9b/WD-8-077-</w:t>
      </w:r>
    </w:p>
    <w:p w14:paraId="3964C0C9"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467885"/>
          <w:sz w:val="20"/>
          <w:szCs w:val="20"/>
        </w:rPr>
        <w:t>20-pdf-data.pdf</w:t>
      </w:r>
      <w:r w:rsidRPr="008F4B13">
        <w:rPr>
          <w:rFonts w:ascii="Times New Roman" w:hAnsi="Times New Roman" w:cs="Times New Roman"/>
          <w:color w:val="000000"/>
          <w:sz w:val="20"/>
          <w:szCs w:val="20"/>
        </w:rPr>
        <w:t xml:space="preserve"> </w:t>
      </w:r>
    </w:p>
    <w:p w14:paraId="6944A00E" w14:textId="505279AA"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Ewigkeitschemikalien gelten als potenziell krebserregend und gesundheitsschädlich.</w:t>
      </w:r>
      <w:r w:rsidR="00AF3ECB">
        <w:rPr>
          <w:rFonts w:ascii="Times New Roman" w:hAnsi="Times New Roman" w:cs="Times New Roman"/>
          <w:color w:val="000000"/>
        </w:rPr>
        <w:t xml:space="preserve"> </w:t>
      </w:r>
      <w:r w:rsidRPr="008F4B13">
        <w:rPr>
          <w:rFonts w:ascii="Times New Roman" w:hAnsi="Times New Roman" w:cs="Times New Roman"/>
          <w:color w:val="000000"/>
        </w:rPr>
        <w:t>Beim Umgang mit CFK ist im Übrigen höchste Vorsicht geboten. Sie können beim thermischen Abbau teilweise lungengängige Bruchstücke bilden, die in ihrer Geometrie</w:t>
      </w:r>
      <w:r w:rsidR="00AF3ECB">
        <w:rPr>
          <w:rFonts w:ascii="Times New Roman" w:hAnsi="Times New Roman" w:cs="Times New Roman"/>
          <w:color w:val="000000"/>
        </w:rPr>
        <w:t xml:space="preserve"> </w:t>
      </w:r>
      <w:r w:rsidRPr="008F4B13">
        <w:rPr>
          <w:rFonts w:ascii="Times New Roman" w:hAnsi="Times New Roman" w:cs="Times New Roman"/>
          <w:color w:val="000000"/>
        </w:rPr>
        <w:t xml:space="preserve">Asbestfasern </w:t>
      </w:r>
      <w:proofErr w:type="gramStart"/>
      <w:r w:rsidRPr="008F4B13">
        <w:rPr>
          <w:rFonts w:ascii="Times New Roman" w:hAnsi="Times New Roman" w:cs="Times New Roman"/>
          <w:color w:val="000000"/>
        </w:rPr>
        <w:t xml:space="preserve">gleichen </w:t>
      </w:r>
      <w:r w:rsidR="00A96F68">
        <w:rPr>
          <w:rFonts w:ascii="Times New Roman" w:hAnsi="Times New Roman" w:cs="Times New Roman"/>
          <w:color w:val="000000"/>
        </w:rPr>
        <w:t xml:space="preserve"> </w:t>
      </w:r>
      <w:r w:rsidRPr="008F4B13">
        <w:rPr>
          <w:rFonts w:ascii="Times New Roman" w:hAnsi="Times New Roman" w:cs="Times New Roman"/>
          <w:color w:val="000000"/>
        </w:rPr>
        <w:t>Gesundheitsgefährdung</w:t>
      </w:r>
      <w:proofErr w:type="gramEnd"/>
      <w:r w:rsidRPr="008F4B13">
        <w:rPr>
          <w:rFonts w:ascii="Times New Roman" w:hAnsi="Times New Roman" w:cs="Times New Roman"/>
          <w:color w:val="000000"/>
        </w:rPr>
        <w:t xml:space="preserve"> durch lungengängige Kohlenstofffasern beim Abbrand von </w:t>
      </w:r>
      <w:proofErr w:type="spellStart"/>
      <w:r w:rsidRPr="008F4B13">
        <w:rPr>
          <w:rFonts w:ascii="Times New Roman" w:hAnsi="Times New Roman" w:cs="Times New Roman"/>
          <w:color w:val="000000"/>
        </w:rPr>
        <w:t>Carbonkunststoffen</w:t>
      </w:r>
      <w:proofErr w:type="spellEnd"/>
      <w:r w:rsidRPr="008F4B13">
        <w:rPr>
          <w:rFonts w:ascii="Times New Roman" w:hAnsi="Times New Roman" w:cs="Times New Roman"/>
          <w:color w:val="000000"/>
        </w:rPr>
        <w:t>.</w:t>
      </w:r>
    </w:p>
    <w:p w14:paraId="08BD2C67"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Die gesundheitsschädliche Wirkung erfolgt aufgrund der</w:t>
      </w:r>
      <w:r w:rsidR="00E7615A">
        <w:rPr>
          <w:rFonts w:ascii="Times New Roman" w:hAnsi="Times New Roman" w:cs="Times New Roman"/>
          <w:color w:val="000000"/>
        </w:rPr>
        <w:t xml:space="preserve"> </w:t>
      </w:r>
      <w:r w:rsidRPr="008F4B13">
        <w:rPr>
          <w:rFonts w:ascii="Times New Roman" w:hAnsi="Times New Roman" w:cs="Times New Roman"/>
          <w:color w:val="000000"/>
        </w:rPr>
        <w:t>kritischen Fasergeometrie. Im Brandfall erreichen die Kohlenstofffasern eine kritische Größe,</w:t>
      </w:r>
      <w:r w:rsidR="00E7615A">
        <w:rPr>
          <w:rFonts w:ascii="Times New Roman" w:hAnsi="Times New Roman" w:cs="Times New Roman"/>
          <w:color w:val="000000"/>
        </w:rPr>
        <w:t xml:space="preserve"> </w:t>
      </w:r>
      <w:r w:rsidRPr="008F4B13">
        <w:rPr>
          <w:rFonts w:ascii="Times New Roman" w:hAnsi="Times New Roman" w:cs="Times New Roman"/>
          <w:color w:val="000000"/>
        </w:rPr>
        <w:t>die in die Lunge eindringen kann. Sehr wahrscheinlich verbleiben damit eingeatmete</w:t>
      </w:r>
      <w:r w:rsidR="00E7615A">
        <w:rPr>
          <w:rFonts w:ascii="Times New Roman" w:hAnsi="Times New Roman" w:cs="Times New Roman"/>
          <w:color w:val="000000"/>
        </w:rPr>
        <w:t xml:space="preserve"> </w:t>
      </w:r>
      <w:r w:rsidRPr="008F4B13">
        <w:rPr>
          <w:rFonts w:ascii="Times New Roman" w:hAnsi="Times New Roman" w:cs="Times New Roman"/>
          <w:color w:val="000000"/>
        </w:rPr>
        <w:t xml:space="preserve">Faserstäube sehr lange im menschlichen Lungengewebe.  </w:t>
      </w:r>
    </w:p>
    <w:p w14:paraId="5C5D33CC"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Es treten immer mehr Brände und Havarie bei Windkraftanlagen auf. Allein bei Lahr brannten</w:t>
      </w:r>
      <w:r w:rsidR="00A96F68">
        <w:rPr>
          <w:rFonts w:ascii="Times New Roman" w:hAnsi="Times New Roman" w:cs="Times New Roman"/>
          <w:color w:val="000000"/>
        </w:rPr>
        <w:t xml:space="preserve"> </w:t>
      </w:r>
      <w:r w:rsidRPr="008F4B13">
        <w:rPr>
          <w:rFonts w:ascii="Times New Roman" w:hAnsi="Times New Roman" w:cs="Times New Roman"/>
          <w:color w:val="000000"/>
        </w:rPr>
        <w:t>innerhalb von zehn Jahren zwei Windkraftanlagen ab. Windkraftanlagen können im Übrigen</w:t>
      </w:r>
      <w:r w:rsidR="00A96F68">
        <w:rPr>
          <w:rFonts w:ascii="Times New Roman" w:hAnsi="Times New Roman" w:cs="Times New Roman"/>
          <w:color w:val="000000"/>
        </w:rPr>
        <w:t xml:space="preserve"> </w:t>
      </w:r>
      <w:r w:rsidRPr="008F4B13">
        <w:rPr>
          <w:rFonts w:ascii="Times New Roman" w:hAnsi="Times New Roman" w:cs="Times New Roman"/>
          <w:color w:val="000000"/>
        </w:rPr>
        <w:t>aufgrund der immensen Höhe nicht gelöscht werden, weshalb die Feuerwehr sie abbrennen</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lassen muss. Dabei gelangen nahezu alle in den </w:t>
      </w:r>
      <w:proofErr w:type="spellStart"/>
      <w:r w:rsidRPr="008F4B13">
        <w:rPr>
          <w:rFonts w:ascii="Times New Roman" w:hAnsi="Times New Roman" w:cs="Times New Roman"/>
          <w:color w:val="000000"/>
        </w:rPr>
        <w:t>Rotorﬂügeln</w:t>
      </w:r>
      <w:proofErr w:type="spellEnd"/>
      <w:r w:rsidRPr="008F4B13">
        <w:rPr>
          <w:rFonts w:ascii="Times New Roman" w:hAnsi="Times New Roman" w:cs="Times New Roman"/>
          <w:color w:val="000000"/>
        </w:rPr>
        <w:t xml:space="preserve"> enthaltenen Kohlefaser- und</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Glasfaserpartikel in die Umwelt. </w:t>
      </w:r>
    </w:p>
    <w:p w14:paraId="7E9904C7"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Ergänzend sei auf folgende weitere problematische Umweltaspekte hingewiesen: Im</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September 2022 havarierte eine Windanlage in </w:t>
      </w:r>
      <w:proofErr w:type="spellStart"/>
      <w:r w:rsidRPr="008F4B13">
        <w:rPr>
          <w:rFonts w:ascii="Times New Roman" w:hAnsi="Times New Roman" w:cs="Times New Roman"/>
          <w:color w:val="000000"/>
        </w:rPr>
        <w:t>Alfstedt</w:t>
      </w:r>
      <w:proofErr w:type="spellEnd"/>
      <w:r w:rsidRPr="008F4B13">
        <w:rPr>
          <w:rFonts w:ascii="Times New Roman" w:hAnsi="Times New Roman" w:cs="Times New Roman"/>
          <w:color w:val="000000"/>
        </w:rPr>
        <w:t>, Niedersachen. Seitdem sind</w:t>
      </w:r>
      <w:r w:rsidR="00A96F68">
        <w:rPr>
          <w:rFonts w:ascii="Times New Roman" w:hAnsi="Times New Roman" w:cs="Times New Roman"/>
          <w:color w:val="000000"/>
        </w:rPr>
        <w:t xml:space="preserve"> </w:t>
      </w:r>
      <w:r w:rsidRPr="008F4B13">
        <w:rPr>
          <w:rFonts w:ascii="Times New Roman" w:hAnsi="Times New Roman" w:cs="Times New Roman"/>
          <w:color w:val="000000"/>
        </w:rPr>
        <w:t>umliegende Äcker mit nicht-recycelbaren Carbonfasern aus GFK (Glasfaserverstärkte</w:t>
      </w:r>
      <w:r w:rsidR="00A96F68">
        <w:rPr>
          <w:rFonts w:ascii="Times New Roman" w:hAnsi="Times New Roman" w:cs="Times New Roman"/>
          <w:color w:val="000000"/>
        </w:rPr>
        <w:t xml:space="preserve"> </w:t>
      </w:r>
      <w:r w:rsidRPr="008F4B13">
        <w:rPr>
          <w:rFonts w:ascii="Times New Roman" w:hAnsi="Times New Roman" w:cs="Times New Roman"/>
          <w:color w:val="000000"/>
        </w:rPr>
        <w:t>Kunststoffe) und CFK (Carbonfaserverstärkte Kunststoffe) verseucht. Diese „</w:t>
      </w:r>
      <w:proofErr w:type="spellStart"/>
      <w:r w:rsidRPr="008F4B13">
        <w:rPr>
          <w:rFonts w:ascii="Times New Roman" w:hAnsi="Times New Roman" w:cs="Times New Roman"/>
          <w:color w:val="000000"/>
        </w:rPr>
        <w:t>ﬁesen</w:t>
      </w:r>
      <w:proofErr w:type="spellEnd"/>
      <w:r w:rsidRPr="008F4B13">
        <w:rPr>
          <w:rFonts w:ascii="Times New Roman" w:hAnsi="Times New Roman" w:cs="Times New Roman"/>
          <w:color w:val="000000"/>
        </w:rPr>
        <w:t xml:space="preserve"> Fasern“</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gehen von dem abgebrochenen </w:t>
      </w:r>
      <w:proofErr w:type="spellStart"/>
      <w:r w:rsidRPr="008F4B13">
        <w:rPr>
          <w:rFonts w:ascii="Times New Roman" w:hAnsi="Times New Roman" w:cs="Times New Roman"/>
          <w:color w:val="000000"/>
        </w:rPr>
        <w:t>Rotorﬂügel</w:t>
      </w:r>
      <w:proofErr w:type="spellEnd"/>
      <w:r w:rsidRPr="008F4B13">
        <w:rPr>
          <w:rFonts w:ascii="Times New Roman" w:hAnsi="Times New Roman" w:cs="Times New Roman"/>
          <w:color w:val="000000"/>
        </w:rPr>
        <w:t xml:space="preserve"> aus und verteilen sich weiträumig in der</w:t>
      </w:r>
      <w:r w:rsidR="00A96F68">
        <w:rPr>
          <w:rFonts w:ascii="Times New Roman" w:hAnsi="Times New Roman" w:cs="Times New Roman"/>
          <w:color w:val="000000"/>
        </w:rPr>
        <w:t xml:space="preserve"> </w:t>
      </w:r>
      <w:r w:rsidRPr="008F4B13">
        <w:rPr>
          <w:rFonts w:ascii="Times New Roman" w:hAnsi="Times New Roman" w:cs="Times New Roman"/>
          <w:color w:val="000000"/>
        </w:rPr>
        <w:t>Umgebung, sie versickern ungehindert im Erdreich. Boden und Wasser werden dauerhaft</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verunreinigt. </w:t>
      </w:r>
    </w:p>
    <w:p w14:paraId="4F59472B" w14:textId="5B556F24"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Die Schäden erscheinen noch drastischer, wenn eine Windanlage in Flammen gerät, was</w:t>
      </w:r>
      <w:r w:rsidR="00A96F68">
        <w:rPr>
          <w:rFonts w:ascii="Times New Roman" w:hAnsi="Times New Roman" w:cs="Times New Roman"/>
          <w:color w:val="000000"/>
        </w:rPr>
        <w:t xml:space="preserve"> </w:t>
      </w:r>
      <w:r w:rsidRPr="008F4B13">
        <w:rPr>
          <w:rFonts w:ascii="Times New Roman" w:hAnsi="Times New Roman" w:cs="Times New Roman"/>
          <w:color w:val="000000"/>
        </w:rPr>
        <w:t>vermehrt auftritt, wie beispielsweise Ende Dezember 2022 im saarländischen Losheim. Toxische CFK-Fasern und Mikroplastik-Partikel werden großräumig in der Umgebung verteilt. Die Feuerwehr muss aus Sicherheitsgründen mehrere hundert Meter Abstand halten,</w:t>
      </w:r>
      <w:r w:rsidR="00A96F68">
        <w:rPr>
          <w:rFonts w:ascii="Times New Roman" w:hAnsi="Times New Roman" w:cs="Times New Roman"/>
          <w:color w:val="000000"/>
        </w:rPr>
        <w:t xml:space="preserve"> </w:t>
      </w:r>
      <w:r w:rsidRPr="008F4B13">
        <w:rPr>
          <w:rFonts w:ascii="Times New Roman" w:hAnsi="Times New Roman" w:cs="Times New Roman"/>
          <w:color w:val="000000"/>
        </w:rPr>
        <w:t>ein Löschen ist nicht möglich. Die Windkraftanlagen sind zu hoch, um den Brandherd zu</w:t>
      </w:r>
      <w:r w:rsidR="00A96F68">
        <w:rPr>
          <w:rFonts w:ascii="Times New Roman" w:hAnsi="Times New Roman" w:cs="Times New Roman"/>
          <w:color w:val="000000"/>
        </w:rPr>
        <w:t xml:space="preserve"> </w:t>
      </w:r>
      <w:r w:rsidRPr="008F4B13">
        <w:rPr>
          <w:rFonts w:ascii="Times New Roman" w:hAnsi="Times New Roman" w:cs="Times New Roman"/>
          <w:color w:val="000000"/>
        </w:rPr>
        <w:t>erreichen und durch unkontrolliert umherfliegende Teile besteht Lebensgefahr.</w:t>
      </w:r>
      <w:r w:rsidR="00A96F68">
        <w:rPr>
          <w:rFonts w:ascii="Times New Roman" w:hAnsi="Times New Roman" w:cs="Times New Roman"/>
          <w:color w:val="000000"/>
        </w:rPr>
        <w:t xml:space="preserve"> </w:t>
      </w:r>
      <w:r w:rsidRPr="008F4B13">
        <w:rPr>
          <w:rFonts w:ascii="Times New Roman" w:hAnsi="Times New Roman" w:cs="Times New Roman"/>
          <w:color w:val="000000"/>
        </w:rPr>
        <w:t>In der Umgebung von Lahr sind in den letzten Jahren bereits zwei in Wäldern stehende</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Windkraftanlagen abgebrannt. Würden die Brände zudem in einem </w:t>
      </w:r>
      <w:r w:rsidRPr="008F4B13">
        <w:rPr>
          <w:rFonts w:ascii="Times New Roman" w:hAnsi="Times New Roman" w:cs="Times New Roman"/>
          <w:color w:val="000000"/>
        </w:rPr>
        <w:lastRenderedPageBreak/>
        <w:t xml:space="preserve">trockenen Sommer ausbrechen, wäre zudem ein verheerender </w:t>
      </w:r>
      <w:r w:rsidR="00D11ED4">
        <w:rPr>
          <w:rFonts w:ascii="Times New Roman" w:hAnsi="Times New Roman" w:cs="Times New Roman"/>
          <w:color w:val="000000"/>
        </w:rPr>
        <w:t>Flächenbrand</w:t>
      </w:r>
      <w:r w:rsidRPr="008F4B13">
        <w:rPr>
          <w:rFonts w:ascii="Times New Roman" w:hAnsi="Times New Roman" w:cs="Times New Roman"/>
          <w:color w:val="000000"/>
        </w:rPr>
        <w:t xml:space="preserve"> die Folge – </w:t>
      </w:r>
      <w:proofErr w:type="gramStart"/>
      <w:r w:rsidRPr="008F4B13">
        <w:rPr>
          <w:rFonts w:ascii="Times New Roman" w:hAnsi="Times New Roman" w:cs="Times New Roman"/>
          <w:color w:val="000000"/>
        </w:rPr>
        <w:t>ein  ökologisches</w:t>
      </w:r>
      <w:proofErr w:type="gramEnd"/>
      <w:r w:rsidRPr="008F4B13">
        <w:rPr>
          <w:rFonts w:ascii="Times New Roman" w:hAnsi="Times New Roman" w:cs="Times New Roman"/>
          <w:color w:val="000000"/>
        </w:rPr>
        <w:t xml:space="preserve"> Fiasko</w:t>
      </w:r>
      <w:r w:rsidR="00A96F68">
        <w:rPr>
          <w:rFonts w:ascii="Times New Roman" w:hAnsi="Times New Roman" w:cs="Times New Roman"/>
          <w:color w:val="000000"/>
        </w:rPr>
        <w:t xml:space="preserve"> </w:t>
      </w:r>
      <w:r w:rsidRPr="008F4B13">
        <w:rPr>
          <w:rFonts w:ascii="Times New Roman" w:hAnsi="Times New Roman" w:cs="Times New Roman"/>
          <w:color w:val="000000"/>
        </w:rPr>
        <w:t xml:space="preserve">und ein unkalkulierbares Risiko.  </w:t>
      </w:r>
    </w:p>
    <w:p w14:paraId="2F0C26A5" w14:textId="4EBD218C" w:rsidR="00A96F68" w:rsidRPr="008F4B13" w:rsidRDefault="00AD6FAB" w:rsidP="00A96F68">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Die BNN berichten am 24.02.2024 von einem abgerissenen Flügel eines Windrades in</w:t>
      </w:r>
      <w:r w:rsidR="00A96F68">
        <w:rPr>
          <w:rFonts w:ascii="Times New Roman" w:hAnsi="Times New Roman" w:cs="Times New Roman"/>
          <w:color w:val="000000"/>
        </w:rPr>
        <w:t xml:space="preserve"> </w:t>
      </w:r>
      <w:r w:rsidRPr="008F4B13">
        <w:rPr>
          <w:rFonts w:ascii="Times New Roman" w:hAnsi="Times New Roman" w:cs="Times New Roman"/>
          <w:color w:val="000000"/>
        </w:rPr>
        <w:t>Dornstadt. Die Bundesinitiative Vernunftkraft e.V. erhebt seit vielen Jahren eine Unfallstatistik</w:t>
      </w:r>
      <w:r w:rsidR="00A96F68">
        <w:rPr>
          <w:rFonts w:ascii="Times New Roman" w:hAnsi="Times New Roman" w:cs="Times New Roman"/>
          <w:color w:val="000000"/>
        </w:rPr>
        <w:t xml:space="preserve"> </w:t>
      </w:r>
      <w:r w:rsidRPr="008F4B13">
        <w:rPr>
          <w:rFonts w:ascii="Times New Roman" w:hAnsi="Times New Roman" w:cs="Times New Roman"/>
          <w:color w:val="000000"/>
        </w:rPr>
        <w:t>von Windkraftanlagen un</w:t>
      </w:r>
      <w:r w:rsidR="00A96F68">
        <w:rPr>
          <w:rFonts w:ascii="Times New Roman" w:hAnsi="Times New Roman" w:cs="Times New Roman"/>
          <w:color w:val="000000"/>
        </w:rPr>
        <w:t>d aktualisiert diese regelmäßig</w:t>
      </w:r>
      <w:r w:rsidR="00D11ED4">
        <w:rPr>
          <w:rFonts w:ascii="Times New Roman" w:hAnsi="Times New Roman" w:cs="Times New Roman"/>
          <w:color w:val="000000"/>
        </w:rPr>
        <w:t>. Der Verein</w:t>
      </w:r>
      <w:r w:rsidR="00A96F68">
        <w:rPr>
          <w:rFonts w:ascii="Times New Roman" w:hAnsi="Times New Roman" w:cs="Times New Roman"/>
          <w:color w:val="000000"/>
        </w:rPr>
        <w:t xml:space="preserve"> </w:t>
      </w:r>
      <w:r w:rsidR="00A96F68" w:rsidRPr="008F4B13">
        <w:rPr>
          <w:rFonts w:ascii="Times New Roman" w:hAnsi="Times New Roman" w:cs="Times New Roman"/>
          <w:color w:val="000000"/>
        </w:rPr>
        <w:t xml:space="preserve">berichtet von hunderten von abgerissenen </w:t>
      </w:r>
      <w:proofErr w:type="spellStart"/>
      <w:r w:rsidR="00A96F68" w:rsidRPr="008F4B13">
        <w:rPr>
          <w:rFonts w:ascii="Times New Roman" w:hAnsi="Times New Roman" w:cs="Times New Roman"/>
          <w:color w:val="000000"/>
        </w:rPr>
        <w:t>Windﬂügeln</w:t>
      </w:r>
      <w:proofErr w:type="spellEnd"/>
      <w:r w:rsidR="00A96F68" w:rsidRPr="008F4B13">
        <w:rPr>
          <w:rFonts w:ascii="Times New Roman" w:hAnsi="Times New Roman" w:cs="Times New Roman"/>
          <w:color w:val="000000"/>
        </w:rPr>
        <w:t xml:space="preserve"> und</w:t>
      </w:r>
      <w:r w:rsidR="00A96F68">
        <w:rPr>
          <w:rFonts w:ascii="Times New Roman" w:hAnsi="Times New Roman" w:cs="Times New Roman"/>
          <w:color w:val="000000"/>
        </w:rPr>
        <w:t xml:space="preserve"> </w:t>
      </w:r>
      <w:r w:rsidR="00A96F68" w:rsidRPr="008F4B13">
        <w:rPr>
          <w:rFonts w:ascii="Times New Roman" w:hAnsi="Times New Roman" w:cs="Times New Roman"/>
          <w:color w:val="000000"/>
        </w:rPr>
        <w:t xml:space="preserve">Bränden von Windturbinen; ein </w:t>
      </w:r>
      <w:proofErr w:type="spellStart"/>
      <w:r w:rsidR="00A96F68" w:rsidRPr="008F4B13">
        <w:rPr>
          <w:rFonts w:ascii="Times New Roman" w:hAnsi="Times New Roman" w:cs="Times New Roman"/>
          <w:color w:val="000000"/>
        </w:rPr>
        <w:t>Windﬂügel</w:t>
      </w:r>
      <w:proofErr w:type="spellEnd"/>
      <w:r w:rsidR="00A96F68" w:rsidRPr="008F4B13">
        <w:rPr>
          <w:rFonts w:ascii="Times New Roman" w:hAnsi="Times New Roman" w:cs="Times New Roman"/>
          <w:color w:val="000000"/>
        </w:rPr>
        <w:t xml:space="preserve"> wurde trotz geringer Windstärke mit einem Winkel</w:t>
      </w:r>
      <w:r w:rsidR="00A96F68">
        <w:rPr>
          <w:rFonts w:ascii="Times New Roman" w:hAnsi="Times New Roman" w:cs="Times New Roman"/>
          <w:color w:val="000000"/>
        </w:rPr>
        <w:t xml:space="preserve"> </w:t>
      </w:r>
      <w:r w:rsidR="00A96F68" w:rsidRPr="008F4B13">
        <w:rPr>
          <w:rFonts w:ascii="Times New Roman" w:hAnsi="Times New Roman" w:cs="Times New Roman"/>
          <w:color w:val="000000"/>
        </w:rPr>
        <w:t xml:space="preserve">von ca. 20 Grad zur Horizontalen weggeschleudert. Wenn bei hoher Windgeschwindigkeit die Drehzahlbegrenzung ausfällt, sind sehr große Wurfweiten möglich.  </w:t>
      </w:r>
    </w:p>
    <w:p w14:paraId="0033629C" w14:textId="77777777" w:rsidR="00AD6FAB" w:rsidRPr="008F4B13" w:rsidRDefault="00A96F68"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w:t>
      </w:r>
      <w:r w:rsidR="00AD6FAB" w:rsidRPr="008F4B13">
        <w:rPr>
          <w:rFonts w:ascii="Times New Roman" w:hAnsi="Times New Roman" w:cs="Times New Roman"/>
          <w:color w:val="000000"/>
        </w:rPr>
        <w:t>ink:</w:t>
      </w:r>
      <w:r w:rsidR="00AD6FAB" w:rsidRPr="008F4B13">
        <w:rPr>
          <w:rFonts w:ascii="Times New Roman" w:hAnsi="Times New Roman" w:cs="Times New Roman"/>
          <w:color w:val="467885"/>
        </w:rPr>
        <w:t>https://docs.google.com/spreadsheets/d/1DNyVOhFnY0O654xlZoRbqW-3XT5Sluhsj8oqYpN5vg/edit#gid=0</w:t>
      </w:r>
      <w:r w:rsidR="00AD6FAB" w:rsidRPr="008F4B13">
        <w:rPr>
          <w:rFonts w:ascii="Times New Roman" w:hAnsi="Times New Roman" w:cs="Times New Roman"/>
          <w:color w:val="000000"/>
        </w:rPr>
        <w:t>).</w:t>
      </w:r>
    </w:p>
    <w:p w14:paraId="4E5AA5E8" w14:textId="6D6F888B" w:rsidR="00AD6FAB" w:rsidRPr="008F4B13" w:rsidRDefault="00D11ED4"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Siehe auch</w:t>
      </w:r>
      <w:r w:rsidR="00AD6FAB" w:rsidRPr="008F4B13">
        <w:rPr>
          <w:rFonts w:ascii="Times New Roman" w:hAnsi="Times New Roman" w:cs="Times New Roman"/>
          <w:color w:val="000000"/>
        </w:rPr>
        <w:t xml:space="preserve"> das „wind-kraft-journal“ </w:t>
      </w:r>
      <w:r w:rsidR="00AD6FAB" w:rsidRPr="008F4B13">
        <w:rPr>
          <w:rFonts w:ascii="Times New Roman" w:hAnsi="Times New Roman" w:cs="Times New Roman"/>
          <w:color w:val="467885"/>
        </w:rPr>
        <w:t>https://www.wind-kraftjournal.de/sch%C3%A4den</w:t>
      </w:r>
    </w:p>
    <w:p w14:paraId="069B87B5" w14:textId="77777777"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Das NDR Fernsehen „Hallo Niedersachsen“ berichtete mehrfach, beginnend am 01.02.2023 </w:t>
      </w:r>
    </w:p>
    <w:p w14:paraId="17B1E520" w14:textId="750E64BD" w:rsidR="00AD6FAB" w:rsidRPr="008F4B13" w:rsidRDefault="00AD6FAB" w:rsidP="00AD6FAB">
      <w:pPr>
        <w:autoSpaceDE w:val="0"/>
        <w:autoSpaceDN w:val="0"/>
        <w:adjustRightInd w:val="0"/>
        <w:spacing w:after="0" w:line="240" w:lineRule="auto"/>
        <w:rPr>
          <w:rFonts w:ascii="Times New Roman" w:hAnsi="Times New Roman" w:cs="Times New Roman"/>
          <w:sz w:val="24"/>
          <w:szCs w:val="24"/>
        </w:rPr>
      </w:pPr>
      <w:r w:rsidRPr="008F4B13">
        <w:rPr>
          <w:rFonts w:ascii="Times New Roman" w:hAnsi="Times New Roman" w:cs="Times New Roman"/>
          <w:color w:val="000000"/>
        </w:rPr>
        <w:t xml:space="preserve">– und zuletzt im Februar 2024 – über einen abgerissenen Windrad-Flügel bei </w:t>
      </w:r>
      <w:proofErr w:type="spellStart"/>
      <w:r w:rsidRPr="008F4B13">
        <w:rPr>
          <w:rFonts w:ascii="Times New Roman" w:hAnsi="Times New Roman" w:cs="Times New Roman"/>
          <w:color w:val="000000"/>
        </w:rPr>
        <w:t>Alfstedt</w:t>
      </w:r>
      <w:proofErr w:type="spellEnd"/>
      <w:r w:rsidRPr="008F4B13">
        <w:rPr>
          <w:rFonts w:ascii="Times New Roman" w:hAnsi="Times New Roman" w:cs="Times New Roman"/>
          <w:color w:val="000000"/>
        </w:rPr>
        <w:t>,</w:t>
      </w:r>
      <w:r w:rsidR="00A96F68">
        <w:rPr>
          <w:rFonts w:ascii="Times New Roman" w:hAnsi="Times New Roman" w:cs="Times New Roman"/>
          <w:color w:val="000000"/>
        </w:rPr>
        <w:t xml:space="preserve"> </w:t>
      </w:r>
      <w:r w:rsidRPr="008F4B13">
        <w:rPr>
          <w:rFonts w:ascii="Times New Roman" w:hAnsi="Times New Roman" w:cs="Times New Roman"/>
          <w:color w:val="000000"/>
        </w:rPr>
        <w:t>dessen Teile in einem Radius von 1800 m eingeschlagen sind. Zitat Tierarzt: „Die</w:t>
      </w:r>
      <w:r w:rsidR="00A96F68">
        <w:rPr>
          <w:rFonts w:ascii="Times New Roman" w:hAnsi="Times New Roman" w:cs="Times New Roman"/>
          <w:color w:val="000000"/>
        </w:rPr>
        <w:t xml:space="preserve"> </w:t>
      </w:r>
      <w:r w:rsidRPr="008F4B13">
        <w:rPr>
          <w:rFonts w:ascii="Times New Roman" w:hAnsi="Times New Roman" w:cs="Times New Roman"/>
          <w:color w:val="000000"/>
        </w:rPr>
        <w:t>abgerissenen Teile können – unabhängig von der Größe – tödlich sein“. Es ist nicht</w:t>
      </w:r>
      <w:r w:rsidR="00A96F68">
        <w:rPr>
          <w:rFonts w:ascii="Times New Roman" w:hAnsi="Times New Roman" w:cs="Times New Roman"/>
          <w:color w:val="000000"/>
        </w:rPr>
        <w:t xml:space="preserve"> </w:t>
      </w:r>
      <w:r w:rsidRPr="008F4B13">
        <w:rPr>
          <w:rFonts w:ascii="Times New Roman" w:hAnsi="Times New Roman" w:cs="Times New Roman"/>
          <w:color w:val="000000"/>
        </w:rPr>
        <w:t>auszuschließen, dass Fälle bekannt werden oder bereits bekannt sind, in denen Wurfweiten</w:t>
      </w:r>
      <w:r w:rsidR="00A96F68">
        <w:rPr>
          <w:rFonts w:ascii="Times New Roman" w:hAnsi="Times New Roman" w:cs="Times New Roman"/>
          <w:color w:val="000000"/>
        </w:rPr>
        <w:t xml:space="preserve"> </w:t>
      </w:r>
      <w:r w:rsidRPr="008F4B13">
        <w:rPr>
          <w:rFonts w:ascii="Times New Roman" w:hAnsi="Times New Roman" w:cs="Times New Roman"/>
          <w:color w:val="000000"/>
        </w:rPr>
        <w:t>von 3</w:t>
      </w:r>
      <w:r w:rsidR="00D11ED4">
        <w:rPr>
          <w:rFonts w:ascii="Times New Roman" w:hAnsi="Times New Roman" w:cs="Times New Roman"/>
          <w:color w:val="000000"/>
        </w:rPr>
        <w:t xml:space="preserve"> </w:t>
      </w:r>
      <w:r w:rsidRPr="008F4B13">
        <w:rPr>
          <w:rFonts w:ascii="Times New Roman" w:hAnsi="Times New Roman" w:cs="Times New Roman"/>
          <w:color w:val="000000"/>
        </w:rPr>
        <w:t xml:space="preserve">km erreicht werden. </w:t>
      </w:r>
    </w:p>
    <w:p w14:paraId="1EAFC336" w14:textId="77777777" w:rsidR="00AD6FAB" w:rsidRPr="008F4B13" w:rsidRDefault="00E7615A"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w:t>
      </w:r>
      <w:r w:rsidR="00AD6FAB" w:rsidRPr="008F4B13">
        <w:rPr>
          <w:rFonts w:ascii="Times New Roman" w:hAnsi="Times New Roman" w:cs="Times New Roman"/>
          <w:color w:val="000000"/>
        </w:rPr>
        <w:t>er kommt</w:t>
      </w:r>
      <w:r>
        <w:rPr>
          <w:rFonts w:ascii="Times New Roman" w:hAnsi="Times New Roman" w:cs="Times New Roman"/>
          <w:color w:val="000000"/>
        </w:rPr>
        <w:t xml:space="preserve"> </w:t>
      </w:r>
      <w:r w:rsidR="00AD6FAB" w:rsidRPr="008F4B13">
        <w:rPr>
          <w:rFonts w:ascii="Times New Roman" w:hAnsi="Times New Roman" w:cs="Times New Roman"/>
          <w:color w:val="000000"/>
        </w:rPr>
        <w:t>für eventuelle Schadenersatzansprüche auf? Wer übernimmt die Haftung? Wer kommt für</w:t>
      </w:r>
    </w:p>
    <w:p w14:paraId="57E0A623" w14:textId="77777777" w:rsidR="008F04DC" w:rsidRDefault="00AD6FAB" w:rsidP="00AD6FAB">
      <w:pPr>
        <w:autoSpaceDE w:val="0"/>
        <w:autoSpaceDN w:val="0"/>
        <w:adjustRightInd w:val="0"/>
        <w:spacing w:after="0" w:line="240" w:lineRule="auto"/>
        <w:rPr>
          <w:rFonts w:ascii="Times New Roman" w:hAnsi="Times New Roman" w:cs="Times New Roman"/>
          <w:color w:val="000000"/>
        </w:rPr>
      </w:pPr>
      <w:r w:rsidRPr="008F4B13">
        <w:rPr>
          <w:rFonts w:ascii="Times New Roman" w:hAnsi="Times New Roman" w:cs="Times New Roman"/>
          <w:color w:val="000000"/>
        </w:rPr>
        <w:t>eventuelle gesundheitliche Beeinträchtigungen durch eine mögliche</w:t>
      </w:r>
      <w:r w:rsidR="00E7615A">
        <w:rPr>
          <w:rFonts w:ascii="Times New Roman" w:hAnsi="Times New Roman" w:cs="Times New Roman"/>
          <w:color w:val="000000"/>
        </w:rPr>
        <w:t xml:space="preserve"> </w:t>
      </w:r>
      <w:r w:rsidRPr="008F4B13">
        <w:rPr>
          <w:rFonts w:ascii="Times New Roman" w:hAnsi="Times New Roman" w:cs="Times New Roman"/>
          <w:color w:val="000000"/>
        </w:rPr>
        <w:t>Verunreinigung/Kontamination der Böden und des Grundwasse</w:t>
      </w:r>
      <w:r w:rsidR="00E7615A">
        <w:rPr>
          <w:rFonts w:ascii="Times New Roman" w:hAnsi="Times New Roman" w:cs="Times New Roman"/>
          <w:color w:val="000000"/>
        </w:rPr>
        <w:t xml:space="preserve">rs auf? </w:t>
      </w:r>
    </w:p>
    <w:p w14:paraId="60527D68" w14:textId="77777777" w:rsidR="00A96F68" w:rsidRDefault="00A96F68" w:rsidP="00AD6FAB">
      <w:pPr>
        <w:autoSpaceDE w:val="0"/>
        <w:autoSpaceDN w:val="0"/>
        <w:adjustRightInd w:val="0"/>
        <w:spacing w:after="0" w:line="240" w:lineRule="auto"/>
        <w:rPr>
          <w:rFonts w:ascii="Times New Roman" w:hAnsi="Times New Roman" w:cs="Times New Roman"/>
          <w:color w:val="4B93D7"/>
          <w:sz w:val="26"/>
          <w:szCs w:val="26"/>
        </w:rPr>
      </w:pPr>
    </w:p>
    <w:p w14:paraId="57A1DFD0" w14:textId="77777777" w:rsidR="00AD6FAB" w:rsidRPr="00A96F68"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F68">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Gefahr durch </w:t>
      </w:r>
      <w:proofErr w:type="spellStart"/>
      <w:r w:rsidRPr="00A96F68">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Eiswurf</w:t>
      </w:r>
      <w:proofErr w:type="spellEnd"/>
      <w:r w:rsidRPr="00A96F68">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8141104" w14:textId="47EF3B3C" w:rsidR="00AD6FAB" w:rsidRPr="009F5A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Betriebsbedingt kann es bei Frost zu einer Vereisung der Rotorblätter der</w:t>
      </w:r>
      <w:r w:rsidR="00A96F68">
        <w:rPr>
          <w:rFonts w:ascii="Times New Roman" w:hAnsi="Times New Roman" w:cs="Times New Roman"/>
          <w:color w:val="000000"/>
        </w:rPr>
        <w:t xml:space="preserve"> </w:t>
      </w:r>
      <w:r w:rsidRPr="008F04DC">
        <w:rPr>
          <w:rFonts w:ascii="Times New Roman" w:hAnsi="Times New Roman" w:cs="Times New Roman"/>
          <w:color w:val="000000"/>
        </w:rPr>
        <w:t>Windindustrieanlagen kommen. Drehen sich die Rotoren, können Eisbrocken bis zu 1000</w:t>
      </w:r>
      <w:r w:rsidR="00A96F68">
        <w:rPr>
          <w:rFonts w:ascii="Times New Roman" w:hAnsi="Times New Roman" w:cs="Times New Roman"/>
          <w:color w:val="000000"/>
        </w:rPr>
        <w:t xml:space="preserve"> </w:t>
      </w:r>
      <w:r w:rsidRPr="008F04DC">
        <w:rPr>
          <w:rFonts w:ascii="Times New Roman" w:hAnsi="Times New Roman" w:cs="Times New Roman"/>
          <w:color w:val="000000"/>
        </w:rPr>
        <w:t>Meter weit geschleudert werden. In den Anträgen der Vorhabens-Träger werden die neuen</w:t>
      </w:r>
      <w:r w:rsidR="00A96F68">
        <w:rPr>
          <w:rFonts w:ascii="Times New Roman" w:hAnsi="Times New Roman" w:cs="Times New Roman"/>
          <w:color w:val="000000"/>
        </w:rPr>
        <w:t xml:space="preserve"> </w:t>
      </w:r>
      <w:r w:rsidRPr="008F04DC">
        <w:rPr>
          <w:rFonts w:ascii="Times New Roman" w:hAnsi="Times New Roman" w:cs="Times New Roman"/>
          <w:color w:val="000000"/>
        </w:rPr>
        <w:t>Rotordurchmesser in der Regel nicht beachtet. Es liegen eigene Weitenberechnungen bis zu</w:t>
      </w:r>
      <w:r w:rsidR="00A96F68">
        <w:rPr>
          <w:rFonts w:ascii="Times New Roman" w:hAnsi="Times New Roman" w:cs="Times New Roman"/>
          <w:color w:val="000000"/>
        </w:rPr>
        <w:t xml:space="preserve"> </w:t>
      </w:r>
      <w:r w:rsidRPr="008F04DC">
        <w:rPr>
          <w:rFonts w:ascii="Times New Roman" w:hAnsi="Times New Roman" w:cs="Times New Roman"/>
          <w:color w:val="000000"/>
        </w:rPr>
        <w:t>1000 m vor, hervorgerufen durch die größeren Rotordurchmesser und die erhöhte</w:t>
      </w:r>
      <w:r w:rsidR="00A96F68">
        <w:rPr>
          <w:rFonts w:ascii="Times New Roman" w:hAnsi="Times New Roman" w:cs="Times New Roman"/>
          <w:color w:val="000000"/>
        </w:rPr>
        <w:t xml:space="preserve"> </w:t>
      </w:r>
      <w:r w:rsidRPr="008F04DC">
        <w:rPr>
          <w:rFonts w:ascii="Times New Roman" w:hAnsi="Times New Roman" w:cs="Times New Roman"/>
          <w:color w:val="000000"/>
        </w:rPr>
        <w:t>Zentripetalkraft. Beobachtet wird, dass Projektiere</w:t>
      </w:r>
      <w:r w:rsidR="00A96F68">
        <w:rPr>
          <w:rFonts w:ascii="Times New Roman" w:hAnsi="Times New Roman" w:cs="Times New Roman"/>
          <w:color w:val="000000"/>
        </w:rPr>
        <w:t>r die Vereisungs-Gefahren im nord</w:t>
      </w:r>
      <w:r w:rsidRPr="008F04DC">
        <w:rPr>
          <w:rFonts w:ascii="Times New Roman" w:hAnsi="Times New Roman" w:cs="Times New Roman"/>
          <w:color w:val="000000"/>
        </w:rPr>
        <w:t>deutschen komplexen Gelände falsch einschätzen.</w:t>
      </w:r>
      <w:r w:rsidR="00A96F68">
        <w:rPr>
          <w:rFonts w:ascii="Times New Roman" w:hAnsi="Times New Roman" w:cs="Times New Roman"/>
          <w:color w:val="000000"/>
        </w:rPr>
        <w:t xml:space="preserve"> </w:t>
      </w:r>
      <w:r w:rsidRPr="008F04DC">
        <w:rPr>
          <w:rFonts w:ascii="Times New Roman" w:hAnsi="Times New Roman" w:cs="Times New Roman"/>
          <w:color w:val="000000"/>
        </w:rPr>
        <w:t xml:space="preserve">Auskunft über die </w:t>
      </w:r>
      <w:proofErr w:type="spellStart"/>
      <w:r w:rsidR="004269CD">
        <w:rPr>
          <w:rFonts w:ascii="Times New Roman" w:hAnsi="Times New Roman" w:cs="Times New Roman"/>
          <w:color w:val="000000"/>
        </w:rPr>
        <w:t>V</w:t>
      </w:r>
      <w:r w:rsidRPr="008F04DC">
        <w:rPr>
          <w:rFonts w:ascii="Times New Roman" w:hAnsi="Times New Roman" w:cs="Times New Roman"/>
          <w:color w:val="000000"/>
        </w:rPr>
        <w:t>ereisungsge</w:t>
      </w:r>
      <w:proofErr w:type="spellEnd"/>
      <w:r w:rsidR="004269CD">
        <w:rPr>
          <w:rFonts w:ascii="Times New Roman" w:hAnsi="Times New Roman" w:cs="Times New Roman"/>
          <w:color w:val="000000"/>
        </w:rPr>
        <w:t>-</w:t>
      </w:r>
      <w:r w:rsidRPr="008F04DC">
        <w:rPr>
          <w:rFonts w:ascii="Times New Roman" w:hAnsi="Times New Roman" w:cs="Times New Roman"/>
          <w:color w:val="000000"/>
        </w:rPr>
        <w:t xml:space="preserve">fahr der </w:t>
      </w:r>
      <w:r w:rsidR="002632BA">
        <w:rPr>
          <w:rFonts w:ascii="Times New Roman" w:hAnsi="Times New Roman" w:cs="Times New Roman"/>
          <w:color w:val="000000"/>
        </w:rPr>
        <w:t>Windenergieanlagen</w:t>
      </w:r>
      <w:r w:rsidRPr="008F04DC">
        <w:rPr>
          <w:rFonts w:ascii="Times New Roman" w:hAnsi="Times New Roman" w:cs="Times New Roman"/>
          <w:color w:val="000000"/>
        </w:rPr>
        <w:t xml:space="preserve"> gibt die Vereisungskarte in TR6 Rev. 10.</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Die Plangebiete </w:t>
      </w:r>
      <w:proofErr w:type="spellStart"/>
      <w:r w:rsidRPr="008F04DC">
        <w:rPr>
          <w:rFonts w:ascii="Times New Roman" w:hAnsi="Times New Roman" w:cs="Times New Roman"/>
          <w:color w:val="000000"/>
        </w:rPr>
        <w:t>beﬁnden</w:t>
      </w:r>
      <w:proofErr w:type="spellEnd"/>
      <w:r w:rsidRPr="008F04DC">
        <w:rPr>
          <w:rFonts w:ascii="Times New Roman" w:hAnsi="Times New Roman" w:cs="Times New Roman"/>
          <w:color w:val="000000"/>
        </w:rPr>
        <w:t xml:space="preserve"> sich in unmittelbarer Nähe zu zahlreichen Wohnsiedlungen (und Spazierwegen!). Die massive Gefährdung von Fußgängern und Verkehrsteilnehmern durch</w:t>
      </w:r>
      <w:r w:rsidR="004269CD">
        <w:rPr>
          <w:rFonts w:ascii="Times New Roman" w:hAnsi="Times New Roman" w:cs="Times New Roman"/>
          <w:color w:val="000000"/>
        </w:rPr>
        <w:t xml:space="preserve"> </w:t>
      </w:r>
      <w:proofErr w:type="spellStart"/>
      <w:r w:rsidRPr="008F04DC">
        <w:rPr>
          <w:rFonts w:ascii="Times New Roman" w:hAnsi="Times New Roman" w:cs="Times New Roman"/>
          <w:color w:val="000000"/>
        </w:rPr>
        <w:t>Eiswurf</w:t>
      </w:r>
      <w:proofErr w:type="spellEnd"/>
      <w:r w:rsidRPr="008F04DC">
        <w:rPr>
          <w:rFonts w:ascii="Times New Roman" w:hAnsi="Times New Roman" w:cs="Times New Roman"/>
          <w:color w:val="000000"/>
        </w:rPr>
        <w:t xml:space="preserve"> verschärft sich durch die unmittelbare Nähe etlicher </w:t>
      </w:r>
      <w:r w:rsidR="004269CD">
        <w:rPr>
          <w:rFonts w:ascii="Times New Roman" w:hAnsi="Times New Roman" w:cs="Times New Roman"/>
          <w:color w:val="000000"/>
        </w:rPr>
        <w:t>W</w:t>
      </w:r>
      <w:r w:rsidRPr="008F04DC">
        <w:rPr>
          <w:rFonts w:ascii="Times New Roman" w:hAnsi="Times New Roman" w:cs="Times New Roman"/>
          <w:color w:val="000000"/>
        </w:rPr>
        <w:t>ohnhäuser zu den</w:t>
      </w:r>
      <w:r w:rsidR="004269CD">
        <w:rPr>
          <w:rFonts w:ascii="Times New Roman" w:hAnsi="Times New Roman" w:cs="Times New Roman"/>
          <w:color w:val="000000"/>
        </w:rPr>
        <w:t xml:space="preserve"> </w:t>
      </w:r>
      <w:r w:rsidRPr="008F04DC">
        <w:rPr>
          <w:rFonts w:ascii="Times New Roman" w:hAnsi="Times New Roman" w:cs="Times New Roman"/>
          <w:color w:val="000000"/>
        </w:rPr>
        <w:t>Vorranggebieten. Dies ist im Planentwurf nicht berücksichtigt oder untersucht worden. Daher ist der</w:t>
      </w:r>
      <w:r w:rsidR="004269CD">
        <w:rPr>
          <w:rFonts w:ascii="Times New Roman" w:hAnsi="Times New Roman" w:cs="Times New Roman"/>
          <w:color w:val="000000"/>
        </w:rPr>
        <w:t xml:space="preserve"> </w:t>
      </w:r>
      <w:r w:rsidRPr="008F04DC">
        <w:rPr>
          <w:rFonts w:ascii="Times New Roman" w:hAnsi="Times New Roman" w:cs="Times New Roman"/>
          <w:color w:val="000000"/>
        </w:rPr>
        <w:t>Planentwurf unvollständig und als fehlerhaft zurückzuweisen. Die Maßnahmen „Beheizung von Windkraftrotoren“ und „Abschaltung der Anlagen“ sind in</w:t>
      </w:r>
      <w:r w:rsidR="004269CD">
        <w:rPr>
          <w:rFonts w:ascii="Times New Roman" w:hAnsi="Times New Roman" w:cs="Times New Roman"/>
          <w:color w:val="000000"/>
        </w:rPr>
        <w:t xml:space="preserve"> </w:t>
      </w:r>
      <w:r w:rsidRPr="008F04DC">
        <w:rPr>
          <w:rFonts w:ascii="Times New Roman" w:hAnsi="Times New Roman" w:cs="Times New Roman"/>
          <w:color w:val="000000"/>
        </w:rPr>
        <w:t>höchstem Maße kontraproduktiv (sowohl wirtschaftlich als auch energetisch) und können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deshalb hier nicht zur besseren Eignung der genannten Vorranggebiete beitragen. Welche Maßnahmen </w:t>
      </w:r>
      <w:r w:rsidR="002632BA">
        <w:rPr>
          <w:rFonts w:ascii="Times New Roman" w:hAnsi="Times New Roman" w:cs="Times New Roman"/>
          <w:color w:val="000000"/>
        </w:rPr>
        <w:t>trifft der Regionalverband</w:t>
      </w:r>
      <w:r w:rsidRPr="008F04DC">
        <w:rPr>
          <w:rFonts w:ascii="Times New Roman" w:hAnsi="Times New Roman" w:cs="Times New Roman"/>
          <w:color w:val="000000"/>
        </w:rPr>
        <w:t xml:space="preserve"> diesbezüglich? Wer kommt</w:t>
      </w:r>
      <w:r w:rsidR="00A96F68">
        <w:rPr>
          <w:rFonts w:ascii="Times New Roman" w:hAnsi="Times New Roman" w:cs="Times New Roman"/>
          <w:color w:val="000000"/>
        </w:rPr>
        <w:t xml:space="preserve"> </w:t>
      </w:r>
      <w:r w:rsidRPr="008F04DC">
        <w:rPr>
          <w:rFonts w:ascii="Times New Roman" w:hAnsi="Times New Roman" w:cs="Times New Roman"/>
          <w:color w:val="000000"/>
        </w:rPr>
        <w:t>für eventuelle Schadenersatzansprüche auf? Wer übernimmt die Haftung? Wer kommt für</w:t>
      </w:r>
      <w:r w:rsidR="00A96F68">
        <w:rPr>
          <w:rFonts w:ascii="Times New Roman" w:hAnsi="Times New Roman" w:cs="Times New Roman"/>
          <w:color w:val="000000"/>
        </w:rPr>
        <w:t xml:space="preserve"> </w:t>
      </w:r>
      <w:r w:rsidRPr="008F04DC">
        <w:rPr>
          <w:rFonts w:ascii="Times New Roman" w:hAnsi="Times New Roman" w:cs="Times New Roman"/>
          <w:color w:val="000000"/>
        </w:rPr>
        <w:t xml:space="preserve">eventuelle gesundheitliche Beeinträchtigungen durch mögliche Schäden durch </w:t>
      </w:r>
      <w:proofErr w:type="spellStart"/>
      <w:r w:rsidRPr="008F04DC">
        <w:rPr>
          <w:rFonts w:ascii="Times New Roman" w:hAnsi="Times New Roman" w:cs="Times New Roman"/>
          <w:color w:val="000000"/>
        </w:rPr>
        <w:t>Eiswurf</w:t>
      </w:r>
      <w:proofErr w:type="spellEnd"/>
      <w:r w:rsidRPr="008F04DC">
        <w:rPr>
          <w:rFonts w:ascii="Times New Roman" w:hAnsi="Times New Roman" w:cs="Times New Roman"/>
          <w:color w:val="000000"/>
        </w:rPr>
        <w:t xml:space="preserve"> auf? </w:t>
      </w:r>
    </w:p>
    <w:p w14:paraId="34DDBA38"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 </w:t>
      </w:r>
    </w:p>
    <w:p w14:paraId="393DC23F" w14:textId="77777777" w:rsidR="00AD6FAB" w:rsidRPr="00A96F68"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6F68">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Problematischer Schattenwurf und Nachtbefeuerung </w:t>
      </w:r>
    </w:p>
    <w:p w14:paraId="1151C4CE"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Eine exponierte Lage erzeugt bewegte Rotorschatten über Terrassen, Balkonen,</w:t>
      </w:r>
      <w:r w:rsidR="00A96F68">
        <w:rPr>
          <w:rFonts w:ascii="Times New Roman" w:hAnsi="Times New Roman" w:cs="Times New Roman"/>
          <w:color w:val="000000"/>
        </w:rPr>
        <w:t xml:space="preserve"> </w:t>
      </w:r>
      <w:r w:rsidRPr="008F04DC">
        <w:rPr>
          <w:rFonts w:ascii="Times New Roman" w:hAnsi="Times New Roman" w:cs="Times New Roman"/>
          <w:color w:val="000000"/>
        </w:rPr>
        <w:t>Grundstücken und in Innenräumen. Die nächtliche Befeuerung (rote Warnlichter) wird</w:t>
      </w:r>
      <w:r w:rsidR="00A96F68">
        <w:rPr>
          <w:rFonts w:ascii="Times New Roman" w:hAnsi="Times New Roman" w:cs="Times New Roman"/>
          <w:color w:val="000000"/>
        </w:rPr>
        <w:t xml:space="preserve"> </w:t>
      </w:r>
      <w:r w:rsidRPr="008F04DC">
        <w:rPr>
          <w:rFonts w:ascii="Times New Roman" w:hAnsi="Times New Roman" w:cs="Times New Roman"/>
          <w:color w:val="000000"/>
        </w:rPr>
        <w:t xml:space="preserve">kilometerweit wahrgenommen. </w:t>
      </w:r>
    </w:p>
    <w:p w14:paraId="08F7C51E"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Durch die betriebsbedingt periodische Bewegung des Rotors von Windkraftanlagen entsteht bei entsprechender Sonneneinstrahlung ein periodischer Schatten. Dieser Schlagschatten</w:t>
      </w:r>
      <w:r w:rsidR="00A96F68">
        <w:rPr>
          <w:rFonts w:ascii="Times New Roman" w:hAnsi="Times New Roman" w:cs="Times New Roman"/>
          <w:color w:val="000000"/>
        </w:rPr>
        <w:t xml:space="preserve"> </w:t>
      </w:r>
      <w:r w:rsidRPr="008F04DC">
        <w:rPr>
          <w:rFonts w:ascii="Times New Roman" w:hAnsi="Times New Roman" w:cs="Times New Roman"/>
          <w:color w:val="000000"/>
        </w:rPr>
        <w:t>führt zu Stress mit den bekannten Begleit- und Folgeerscheinungen Schlafstör</w:t>
      </w:r>
      <w:r w:rsidR="00647F31" w:rsidRPr="008F04DC">
        <w:rPr>
          <w:rFonts w:ascii="Times New Roman" w:hAnsi="Times New Roman" w:cs="Times New Roman"/>
          <w:color w:val="000000"/>
        </w:rPr>
        <w:t xml:space="preserve">ungen, Herz/Kreislaufproblemen, Magen-/Darmstörungen, Leistungsbeeinträchtigungen </w:t>
      </w:r>
      <w:r w:rsidRPr="008F04DC">
        <w:rPr>
          <w:rFonts w:ascii="Times New Roman" w:hAnsi="Times New Roman" w:cs="Times New Roman"/>
          <w:color w:val="000000"/>
        </w:rPr>
        <w:t>und</w:t>
      </w:r>
      <w:r w:rsidR="00A96F68">
        <w:rPr>
          <w:rFonts w:ascii="Times New Roman" w:hAnsi="Times New Roman" w:cs="Times New Roman"/>
          <w:color w:val="000000"/>
        </w:rPr>
        <w:t xml:space="preserve"> </w:t>
      </w:r>
      <w:r w:rsidR="00647F31" w:rsidRPr="008F04DC">
        <w:rPr>
          <w:rFonts w:ascii="Times New Roman" w:hAnsi="Times New Roman" w:cs="Times New Roman"/>
          <w:color w:val="000000"/>
        </w:rPr>
        <w:t xml:space="preserve">psychischen Beeinträchtigungen. </w:t>
      </w:r>
      <w:r w:rsidRPr="008F04DC">
        <w:rPr>
          <w:rFonts w:ascii="Times New Roman" w:hAnsi="Times New Roman" w:cs="Times New Roman"/>
          <w:color w:val="000000"/>
        </w:rPr>
        <w:t>Die Beeinträchtigungen der Anwohner durch Schattenw</w:t>
      </w:r>
      <w:r w:rsidR="00647F31" w:rsidRPr="008F04DC">
        <w:rPr>
          <w:rFonts w:ascii="Times New Roman" w:hAnsi="Times New Roman" w:cs="Times New Roman"/>
          <w:color w:val="000000"/>
        </w:rPr>
        <w:t xml:space="preserve">urf wurden im Planentwurf nicht </w:t>
      </w:r>
      <w:r w:rsidRPr="008F04DC">
        <w:rPr>
          <w:rFonts w:ascii="Times New Roman" w:hAnsi="Times New Roman" w:cs="Times New Roman"/>
          <w:color w:val="000000"/>
        </w:rPr>
        <w:t xml:space="preserve">geprüft oder thematisiert. Daher ist der Planentwurf als fehlerhaft, unvollständig und unsachgemäß </w:t>
      </w:r>
      <w:r w:rsidR="004269CD">
        <w:rPr>
          <w:rFonts w:ascii="Times New Roman" w:hAnsi="Times New Roman" w:cs="Times New Roman"/>
          <w:color w:val="000000"/>
        </w:rPr>
        <w:t>z</w:t>
      </w:r>
      <w:r w:rsidRPr="008F04DC">
        <w:rPr>
          <w:rFonts w:ascii="Times New Roman" w:hAnsi="Times New Roman" w:cs="Times New Roman"/>
          <w:color w:val="000000"/>
        </w:rPr>
        <w:t xml:space="preserve">urückzuweisen. </w:t>
      </w:r>
    </w:p>
    <w:p w14:paraId="2451BECE" w14:textId="77777777" w:rsidR="00647F31" w:rsidRPr="008F04DC" w:rsidRDefault="00647F31" w:rsidP="00AD6FAB">
      <w:pPr>
        <w:autoSpaceDE w:val="0"/>
        <w:autoSpaceDN w:val="0"/>
        <w:adjustRightInd w:val="0"/>
        <w:spacing w:after="0" w:line="240" w:lineRule="auto"/>
        <w:rPr>
          <w:rFonts w:ascii="Times New Roman" w:hAnsi="Times New Roman" w:cs="Times New Roman"/>
          <w:color w:val="1F2021"/>
          <w:sz w:val="18"/>
          <w:szCs w:val="18"/>
        </w:rPr>
      </w:pPr>
    </w:p>
    <w:p w14:paraId="6F11B36F" w14:textId="77777777" w:rsidR="004269CD" w:rsidRPr="004269CD" w:rsidRDefault="00AD6FAB" w:rsidP="00AD6FAB">
      <w:pPr>
        <w:autoSpaceDE w:val="0"/>
        <w:autoSpaceDN w:val="0"/>
        <w:adjustRightInd w:val="0"/>
        <w:spacing w:after="0" w:line="240" w:lineRule="auto"/>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Wasserschutzgebiet </w:t>
      </w:r>
    </w:p>
    <w:p w14:paraId="151D97EC" w14:textId="2F49B9A0"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Vor Erstellung von </w:t>
      </w:r>
      <w:r w:rsidR="002632BA">
        <w:rPr>
          <w:rFonts w:ascii="Times New Roman" w:hAnsi="Times New Roman" w:cs="Times New Roman"/>
          <w:color w:val="000000"/>
        </w:rPr>
        <w:t>Windenergieanlagen</w:t>
      </w:r>
      <w:r w:rsidRPr="008F04DC">
        <w:rPr>
          <w:rFonts w:ascii="Times New Roman" w:hAnsi="Times New Roman" w:cs="Times New Roman"/>
          <w:color w:val="000000"/>
        </w:rPr>
        <w:t xml:space="preserve"> muss ein Hydrologisches Gutachten erstellt werden. Dies ist</w:t>
      </w:r>
      <w:r w:rsidR="00A96F68">
        <w:rPr>
          <w:rFonts w:ascii="Times New Roman" w:hAnsi="Times New Roman" w:cs="Times New Roman"/>
          <w:color w:val="000000"/>
        </w:rPr>
        <w:t xml:space="preserve"> </w:t>
      </w:r>
      <w:r w:rsidRPr="008F04DC">
        <w:rPr>
          <w:rFonts w:ascii="Times New Roman" w:hAnsi="Times New Roman" w:cs="Times New Roman"/>
          <w:color w:val="000000"/>
        </w:rPr>
        <w:t>maßgeblich Stand der Technik des DVGW-Arbeitsblatts 101, neuste Fassung. Eine</w:t>
      </w:r>
      <w:r w:rsidR="00A96F68">
        <w:rPr>
          <w:rFonts w:ascii="Times New Roman" w:hAnsi="Times New Roman" w:cs="Times New Roman"/>
          <w:color w:val="000000"/>
        </w:rPr>
        <w:t xml:space="preserve"> </w:t>
      </w:r>
      <w:r w:rsidRPr="008F04DC">
        <w:rPr>
          <w:rFonts w:ascii="Times New Roman" w:hAnsi="Times New Roman" w:cs="Times New Roman"/>
          <w:color w:val="000000"/>
        </w:rPr>
        <w:t>Bewertung der Schutzfunktion der Grundwasserüberdeckung im Bereich des</w:t>
      </w:r>
      <w:r w:rsidR="00A96F68">
        <w:rPr>
          <w:rFonts w:ascii="Times New Roman" w:hAnsi="Times New Roman" w:cs="Times New Roman"/>
          <w:color w:val="000000"/>
        </w:rPr>
        <w:t xml:space="preserve"> </w:t>
      </w:r>
      <w:r w:rsidRPr="008F04DC">
        <w:rPr>
          <w:rFonts w:ascii="Times New Roman" w:hAnsi="Times New Roman" w:cs="Times New Roman"/>
          <w:color w:val="000000"/>
        </w:rPr>
        <w:t xml:space="preserve">Planungsgebietes ist erwünscht.  </w:t>
      </w:r>
    </w:p>
    <w:p w14:paraId="2B59F01C"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Zudem kann sich eine kurze Verweilzeit des Grundwassers im Untergrund nachteilig im Falle</w:t>
      </w:r>
    </w:p>
    <w:p w14:paraId="345D1E91" w14:textId="77777777" w:rsidR="00AD6FAB" w:rsidRPr="00251C40"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lastRenderedPageBreak/>
        <w:t>einer Havarie auswirken. Da der exakte Verlauf im durchlässigen Gesteinskörper nicht bekannt ist, kann eine</w:t>
      </w:r>
      <w:r w:rsidR="00A96F68">
        <w:rPr>
          <w:rFonts w:ascii="Times New Roman" w:hAnsi="Times New Roman" w:cs="Times New Roman"/>
          <w:color w:val="000000"/>
        </w:rPr>
        <w:t xml:space="preserve"> </w:t>
      </w:r>
      <w:r w:rsidRPr="008F04DC">
        <w:rPr>
          <w:rFonts w:ascii="Times New Roman" w:hAnsi="Times New Roman" w:cs="Times New Roman"/>
          <w:color w:val="000000"/>
        </w:rPr>
        <w:t xml:space="preserve">Beeinträchtigung des Grundwassersbetriebs im Bau nicht ausgeschlossen werden. </w:t>
      </w:r>
    </w:p>
    <w:p w14:paraId="537B5333" w14:textId="44F13A31"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Beim Errichten von </w:t>
      </w:r>
      <w:r w:rsidR="002632BA">
        <w:rPr>
          <w:rFonts w:ascii="Times New Roman" w:hAnsi="Times New Roman" w:cs="Times New Roman"/>
          <w:color w:val="000000"/>
        </w:rPr>
        <w:t>Windenergieanlagen</w:t>
      </w:r>
      <w:r w:rsidR="002632BA" w:rsidRPr="008F04DC">
        <w:rPr>
          <w:rFonts w:ascii="Times New Roman" w:hAnsi="Times New Roman" w:cs="Times New Roman"/>
          <w:color w:val="000000"/>
        </w:rPr>
        <w:t xml:space="preserve"> </w:t>
      </w:r>
      <w:r w:rsidRPr="008F04DC">
        <w:rPr>
          <w:rFonts w:ascii="Times New Roman" w:hAnsi="Times New Roman" w:cs="Times New Roman"/>
          <w:color w:val="000000"/>
        </w:rPr>
        <w:t xml:space="preserve">im Plangebiet werden die Böden </w:t>
      </w:r>
      <w:proofErr w:type="spellStart"/>
      <w:r w:rsidRPr="008F04DC">
        <w:rPr>
          <w:rFonts w:ascii="Times New Roman" w:hAnsi="Times New Roman" w:cs="Times New Roman"/>
          <w:color w:val="000000"/>
        </w:rPr>
        <w:t>großﬂächig</w:t>
      </w:r>
      <w:proofErr w:type="spellEnd"/>
      <w:r w:rsidRPr="008F04DC">
        <w:rPr>
          <w:rFonts w:ascii="Times New Roman" w:hAnsi="Times New Roman" w:cs="Times New Roman"/>
          <w:color w:val="000000"/>
        </w:rPr>
        <w:t xml:space="preserve"> entfernt, dabei wird</w:t>
      </w:r>
      <w:r w:rsidR="002632BA">
        <w:rPr>
          <w:rFonts w:ascii="Times New Roman" w:hAnsi="Times New Roman" w:cs="Times New Roman"/>
          <w:color w:val="000000"/>
        </w:rPr>
        <w:t xml:space="preserve"> </w:t>
      </w:r>
      <w:r w:rsidRPr="008F04DC">
        <w:rPr>
          <w:rFonts w:ascii="Times New Roman" w:hAnsi="Times New Roman" w:cs="Times New Roman"/>
          <w:color w:val="000000"/>
        </w:rPr>
        <w:t>möglicherweise der Grundwasserleiter freigelegt - insbesondere bei der Einbringung von</w:t>
      </w:r>
    </w:p>
    <w:p w14:paraId="3D339FF9" w14:textId="75524F40"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Erdpfählen und Fundamenten. Andere </w:t>
      </w:r>
      <w:proofErr w:type="spellStart"/>
      <w:r w:rsidRPr="008F04DC">
        <w:rPr>
          <w:rFonts w:ascii="Times New Roman" w:hAnsi="Times New Roman" w:cs="Times New Roman"/>
          <w:color w:val="000000"/>
        </w:rPr>
        <w:t>Wasserwegsamkeiten</w:t>
      </w:r>
      <w:proofErr w:type="spellEnd"/>
      <w:r w:rsidRPr="008F04DC">
        <w:rPr>
          <w:rFonts w:ascii="Times New Roman" w:hAnsi="Times New Roman" w:cs="Times New Roman"/>
          <w:color w:val="000000"/>
        </w:rPr>
        <w:t xml:space="preserve"> sind ebenfalls zu prüfen.</w:t>
      </w:r>
    </w:p>
    <w:p w14:paraId="008CE223" w14:textId="330032AB"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W</w:t>
      </w:r>
      <w:r w:rsidR="00251C40">
        <w:rPr>
          <w:rFonts w:ascii="Times New Roman" w:hAnsi="Times New Roman" w:cs="Times New Roman"/>
          <w:color w:val="000000"/>
        </w:rPr>
        <w:t xml:space="preserve">elche Maßnahmen </w:t>
      </w:r>
      <w:r w:rsidR="002632BA">
        <w:rPr>
          <w:rFonts w:ascii="Times New Roman" w:hAnsi="Times New Roman" w:cs="Times New Roman"/>
          <w:color w:val="000000"/>
        </w:rPr>
        <w:t>trifft der Regionalverband</w:t>
      </w:r>
      <w:r w:rsidRPr="008F04DC">
        <w:rPr>
          <w:rFonts w:ascii="Times New Roman" w:hAnsi="Times New Roman" w:cs="Times New Roman"/>
          <w:color w:val="000000"/>
        </w:rPr>
        <w:t xml:space="preserve"> diesbezüglich? Wer kommt für eventuelle Schadenersatzansprüche auf? Wer übernimmt die Haftung? Wer kommt für</w:t>
      </w:r>
      <w:r w:rsidR="00251C40">
        <w:rPr>
          <w:rFonts w:ascii="Times New Roman" w:hAnsi="Times New Roman" w:cs="Times New Roman"/>
          <w:color w:val="000000"/>
        </w:rPr>
        <w:t xml:space="preserve"> </w:t>
      </w:r>
      <w:r w:rsidRPr="008F04DC">
        <w:rPr>
          <w:rFonts w:ascii="Times New Roman" w:hAnsi="Times New Roman" w:cs="Times New Roman"/>
          <w:color w:val="000000"/>
        </w:rPr>
        <w:t>eventuelle gesundheitliche Beeinträchtigungen durch eine mögliche Verunreinigung auf?</w:t>
      </w:r>
    </w:p>
    <w:p w14:paraId="37CC018D"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 </w:t>
      </w:r>
    </w:p>
    <w:p w14:paraId="286457D7" w14:textId="77777777" w:rsidR="00AD6FAB" w:rsidRPr="00251C40"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1C40">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Schutz von Boden, Quellen und Hochwasserschutz </w:t>
      </w:r>
    </w:p>
    <w:p w14:paraId="2C8A9B56" w14:textId="283C33B1" w:rsidR="00251C40" w:rsidRPr="008F04DC" w:rsidRDefault="00AD6FAB" w:rsidP="00251C40">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Durch die </w:t>
      </w:r>
      <w:r w:rsidR="00251C40">
        <w:rPr>
          <w:rFonts w:ascii="Times New Roman" w:hAnsi="Times New Roman" w:cs="Times New Roman"/>
          <w:color w:val="000000"/>
        </w:rPr>
        <w:t>Einbringung</w:t>
      </w:r>
      <w:r w:rsidRPr="008F04DC">
        <w:rPr>
          <w:rFonts w:ascii="Times New Roman" w:hAnsi="Times New Roman" w:cs="Times New Roman"/>
          <w:color w:val="000000"/>
        </w:rPr>
        <w:t xml:space="preserve"> riesige</w:t>
      </w:r>
      <w:r w:rsidR="00251C40">
        <w:rPr>
          <w:rFonts w:ascii="Times New Roman" w:hAnsi="Times New Roman" w:cs="Times New Roman"/>
          <w:color w:val="000000"/>
        </w:rPr>
        <w:t>r</w:t>
      </w:r>
      <w:r w:rsidRPr="008F04DC">
        <w:rPr>
          <w:rFonts w:ascii="Times New Roman" w:hAnsi="Times New Roman" w:cs="Times New Roman"/>
          <w:color w:val="000000"/>
        </w:rPr>
        <w:t xml:space="preserve"> Fundamente der </w:t>
      </w:r>
      <w:r w:rsidR="002632BA">
        <w:rPr>
          <w:rFonts w:ascii="Times New Roman" w:hAnsi="Times New Roman" w:cs="Times New Roman"/>
          <w:color w:val="000000"/>
        </w:rPr>
        <w:t>Windenergieanlagen</w:t>
      </w:r>
      <w:r w:rsidR="002632BA" w:rsidRPr="008F04DC">
        <w:rPr>
          <w:rFonts w:ascii="Times New Roman" w:hAnsi="Times New Roman" w:cs="Times New Roman"/>
          <w:color w:val="000000"/>
        </w:rPr>
        <w:t xml:space="preserve"> </w:t>
      </w:r>
      <w:r w:rsidRPr="008F04DC">
        <w:rPr>
          <w:rFonts w:ascii="Times New Roman" w:hAnsi="Times New Roman" w:cs="Times New Roman"/>
          <w:color w:val="000000"/>
        </w:rPr>
        <w:t>und</w:t>
      </w:r>
      <w:r w:rsidR="00251C40">
        <w:rPr>
          <w:rFonts w:ascii="Times New Roman" w:hAnsi="Times New Roman" w:cs="Times New Roman"/>
          <w:color w:val="000000"/>
        </w:rPr>
        <w:t xml:space="preserve"> </w:t>
      </w:r>
      <w:r w:rsidRPr="008F04DC">
        <w:rPr>
          <w:rFonts w:ascii="Times New Roman" w:hAnsi="Times New Roman" w:cs="Times New Roman"/>
          <w:color w:val="000000"/>
        </w:rPr>
        <w:t xml:space="preserve">planierte Zuwegungen werden </w:t>
      </w:r>
      <w:r w:rsidR="00251C40">
        <w:rPr>
          <w:rFonts w:ascii="Times New Roman" w:hAnsi="Times New Roman" w:cs="Times New Roman"/>
          <w:color w:val="000000"/>
        </w:rPr>
        <w:t>Wiesen und Äcker</w:t>
      </w:r>
      <w:r w:rsidRPr="008F04DC">
        <w:rPr>
          <w:rFonts w:ascii="Times New Roman" w:hAnsi="Times New Roman" w:cs="Times New Roman"/>
          <w:color w:val="000000"/>
        </w:rPr>
        <w:t xml:space="preserve"> zerstört sowie versiegelt. So</w:t>
      </w:r>
      <w:r w:rsidR="00251C40">
        <w:rPr>
          <w:rFonts w:ascii="Times New Roman" w:hAnsi="Times New Roman" w:cs="Times New Roman"/>
          <w:color w:val="000000"/>
        </w:rPr>
        <w:t xml:space="preserve"> könn</w:t>
      </w:r>
      <w:r w:rsidRPr="008F04DC">
        <w:rPr>
          <w:rFonts w:ascii="Times New Roman" w:hAnsi="Times New Roman" w:cs="Times New Roman"/>
          <w:color w:val="000000"/>
        </w:rPr>
        <w:t>en d</w:t>
      </w:r>
      <w:r w:rsidR="00251C40">
        <w:rPr>
          <w:rFonts w:ascii="Times New Roman" w:hAnsi="Times New Roman" w:cs="Times New Roman"/>
          <w:color w:val="000000"/>
        </w:rPr>
        <w:t>i</w:t>
      </w:r>
      <w:r w:rsidRPr="008F04DC">
        <w:rPr>
          <w:rFonts w:ascii="Times New Roman" w:hAnsi="Times New Roman" w:cs="Times New Roman"/>
          <w:color w:val="000000"/>
        </w:rPr>
        <w:t>e</w:t>
      </w:r>
      <w:r w:rsidR="00251C40">
        <w:rPr>
          <w:rFonts w:ascii="Times New Roman" w:hAnsi="Times New Roman" w:cs="Times New Roman"/>
          <w:color w:val="000000"/>
        </w:rPr>
        <w:t xml:space="preserve"> Bö</w:t>
      </w:r>
      <w:r w:rsidRPr="008F04DC">
        <w:rPr>
          <w:rFonts w:ascii="Times New Roman" w:hAnsi="Times New Roman" w:cs="Times New Roman"/>
          <w:color w:val="000000"/>
        </w:rPr>
        <w:t>den ihre Pufferfunkt</w:t>
      </w:r>
      <w:r w:rsidR="00251C40">
        <w:rPr>
          <w:rFonts w:ascii="Times New Roman" w:hAnsi="Times New Roman" w:cs="Times New Roman"/>
          <w:color w:val="000000"/>
        </w:rPr>
        <w:t xml:space="preserve">ion für den Hochwasserschutz </w:t>
      </w:r>
      <w:r w:rsidRPr="008F04DC">
        <w:rPr>
          <w:rFonts w:ascii="Times New Roman" w:hAnsi="Times New Roman" w:cs="Times New Roman"/>
          <w:color w:val="000000"/>
        </w:rPr>
        <w:t xml:space="preserve">nicht mehr wahrnehmen. </w:t>
      </w:r>
      <w:r w:rsidR="00251C40">
        <w:rPr>
          <w:rFonts w:ascii="Times New Roman" w:hAnsi="Times New Roman" w:cs="Times New Roman"/>
          <w:color w:val="000000"/>
        </w:rPr>
        <w:t xml:space="preserve">Am Dorfrand von </w:t>
      </w:r>
      <w:proofErr w:type="spellStart"/>
      <w:r w:rsidR="00251C40">
        <w:rPr>
          <w:rFonts w:ascii="Times New Roman" w:hAnsi="Times New Roman" w:cs="Times New Roman"/>
          <w:color w:val="000000"/>
        </w:rPr>
        <w:t>Lochtum</w:t>
      </w:r>
      <w:proofErr w:type="spellEnd"/>
      <w:r w:rsidR="00251C40">
        <w:rPr>
          <w:rFonts w:ascii="Times New Roman" w:hAnsi="Times New Roman" w:cs="Times New Roman"/>
          <w:color w:val="000000"/>
        </w:rPr>
        <w:t xml:space="preserve"> entsteht ein </w:t>
      </w:r>
      <w:proofErr w:type="spellStart"/>
      <w:r w:rsidR="00251C40">
        <w:rPr>
          <w:rFonts w:ascii="Times New Roman" w:hAnsi="Times New Roman" w:cs="Times New Roman"/>
          <w:color w:val="000000"/>
        </w:rPr>
        <w:t>Hohwasserschutzwall</w:t>
      </w:r>
      <w:proofErr w:type="spellEnd"/>
      <w:r w:rsidR="00251C40">
        <w:rPr>
          <w:rFonts w:ascii="Times New Roman" w:hAnsi="Times New Roman" w:cs="Times New Roman"/>
          <w:color w:val="000000"/>
        </w:rPr>
        <w:t>. Bei Starkregen können die versiegelten Böden ihrer Funktion nicht gerecht werden und das Hochwasser müsste folglich noch stärker steigen. Droht dadurch die Erhöhung des Schutzwalls?</w:t>
      </w:r>
    </w:p>
    <w:p w14:paraId="5C760FFA"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Der Planentwurf ist bezüglich des fehlenden Schutzes von Boden, Quellen und aufgrund des</w:t>
      </w:r>
    </w:p>
    <w:p w14:paraId="384FCC94"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Hochwasserschutzes als fehlerhaft, und unvollständig zurückzuweisen. </w:t>
      </w:r>
    </w:p>
    <w:p w14:paraId="68680CAD"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sz w:val="24"/>
          <w:szCs w:val="24"/>
        </w:rPr>
        <w:t xml:space="preserve">                                            </w:t>
      </w:r>
    </w:p>
    <w:p w14:paraId="7ABB2A8D" w14:textId="219EA10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W</w:t>
      </w:r>
      <w:r w:rsidR="00251C40">
        <w:rPr>
          <w:rFonts w:ascii="Times New Roman" w:hAnsi="Times New Roman" w:cs="Times New Roman"/>
          <w:color w:val="000000"/>
        </w:rPr>
        <w:t xml:space="preserve">elche Maßnahmen </w:t>
      </w:r>
      <w:r w:rsidR="002632BA">
        <w:rPr>
          <w:rFonts w:ascii="Times New Roman" w:hAnsi="Times New Roman" w:cs="Times New Roman"/>
          <w:color w:val="000000"/>
        </w:rPr>
        <w:t>trifft der Regionalverband</w:t>
      </w:r>
      <w:r w:rsidRPr="008F04DC">
        <w:rPr>
          <w:rFonts w:ascii="Times New Roman" w:hAnsi="Times New Roman" w:cs="Times New Roman"/>
          <w:color w:val="000000"/>
        </w:rPr>
        <w:t xml:space="preserve"> diesbezüglich? Wer kommt</w:t>
      </w:r>
      <w:r w:rsidR="00251C40">
        <w:rPr>
          <w:rFonts w:ascii="Times New Roman" w:hAnsi="Times New Roman" w:cs="Times New Roman"/>
          <w:color w:val="000000"/>
        </w:rPr>
        <w:t xml:space="preserve"> </w:t>
      </w:r>
      <w:r w:rsidRPr="008F04DC">
        <w:rPr>
          <w:rFonts w:ascii="Times New Roman" w:hAnsi="Times New Roman" w:cs="Times New Roman"/>
          <w:color w:val="000000"/>
        </w:rPr>
        <w:t xml:space="preserve">für eventuelle </w:t>
      </w:r>
      <w:r w:rsidR="00251C40">
        <w:rPr>
          <w:rFonts w:ascii="Times New Roman" w:hAnsi="Times New Roman" w:cs="Times New Roman"/>
          <w:color w:val="000000"/>
        </w:rPr>
        <w:t>S</w:t>
      </w:r>
      <w:r w:rsidRPr="008F04DC">
        <w:rPr>
          <w:rFonts w:ascii="Times New Roman" w:hAnsi="Times New Roman" w:cs="Times New Roman"/>
          <w:color w:val="000000"/>
        </w:rPr>
        <w:t>chadenersatzansprüche auf? Wer übernimmt die Haftung? Wer kommt für</w:t>
      </w:r>
      <w:r w:rsidR="00251C40">
        <w:rPr>
          <w:rFonts w:ascii="Times New Roman" w:hAnsi="Times New Roman" w:cs="Times New Roman"/>
          <w:color w:val="000000"/>
        </w:rPr>
        <w:t xml:space="preserve"> </w:t>
      </w:r>
      <w:r w:rsidRPr="008F04DC">
        <w:rPr>
          <w:rFonts w:ascii="Times New Roman" w:hAnsi="Times New Roman" w:cs="Times New Roman"/>
          <w:color w:val="000000"/>
        </w:rPr>
        <w:t>eventuelle gesundheitliche Beeinträchtigungen durch eine mögliche</w:t>
      </w:r>
      <w:r w:rsidR="00251C40">
        <w:rPr>
          <w:rFonts w:ascii="Times New Roman" w:hAnsi="Times New Roman" w:cs="Times New Roman"/>
          <w:color w:val="000000"/>
        </w:rPr>
        <w:t xml:space="preserve"> </w:t>
      </w:r>
      <w:r w:rsidRPr="008F04DC">
        <w:rPr>
          <w:rFonts w:ascii="Times New Roman" w:hAnsi="Times New Roman" w:cs="Times New Roman"/>
          <w:color w:val="000000"/>
        </w:rPr>
        <w:t>Verunreinigung/Kontamination der Quellen und damit des Grundwassers auf? Wer haftet bei</w:t>
      </w:r>
      <w:r w:rsidR="00251C40">
        <w:rPr>
          <w:rFonts w:ascii="Times New Roman" w:hAnsi="Times New Roman" w:cs="Times New Roman"/>
          <w:color w:val="000000"/>
        </w:rPr>
        <w:t xml:space="preserve"> </w:t>
      </w:r>
      <w:r w:rsidRPr="008F04DC">
        <w:rPr>
          <w:rFonts w:ascii="Times New Roman" w:hAnsi="Times New Roman" w:cs="Times New Roman"/>
          <w:color w:val="000000"/>
        </w:rPr>
        <w:t xml:space="preserve">eventuellen Überschwemmungen? </w:t>
      </w:r>
    </w:p>
    <w:p w14:paraId="795C5E07"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 </w:t>
      </w:r>
    </w:p>
    <w:p w14:paraId="679027A7"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 </w:t>
      </w:r>
    </w:p>
    <w:p w14:paraId="204E2E47" w14:textId="77777777" w:rsidR="00AD6FAB" w:rsidRPr="001C439D" w:rsidRDefault="001C439D"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39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w:t>
      </w:r>
      <w:r w:rsidR="00AD6FAB" w:rsidRPr="001C439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dschutz und notwendige Infrastruktur </w:t>
      </w:r>
    </w:p>
    <w:p w14:paraId="72520FE3"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Brände in einem Maschinenhaus in 160 m Höhe können von der örtlichen Feuerwehr nicht</w:t>
      </w:r>
    </w:p>
    <w:p w14:paraId="51387D36"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gelöscht werden. Die Feuerwehren beschränken sich auf die Absperrung des </w:t>
      </w:r>
    </w:p>
    <w:p w14:paraId="7F28634B"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Gefahrenbereichs mit Trassierband. Die brandschutztechnischen Hinweise in den</w:t>
      </w:r>
    </w:p>
    <w:p w14:paraId="4B763CEA"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immissionsschutzrechtlichen Genehmigungen der Land</w:t>
      </w:r>
      <w:r w:rsidR="001C439D">
        <w:rPr>
          <w:rFonts w:ascii="Times New Roman" w:hAnsi="Times New Roman" w:cs="Times New Roman"/>
          <w:color w:val="000000"/>
        </w:rPr>
        <w:t>kreise</w:t>
      </w:r>
      <w:r w:rsidRPr="008F04DC">
        <w:rPr>
          <w:rFonts w:ascii="Times New Roman" w:hAnsi="Times New Roman" w:cs="Times New Roman"/>
          <w:color w:val="000000"/>
        </w:rPr>
        <w:t xml:space="preserve"> sind uneinheitlich, veraltet</w:t>
      </w:r>
    </w:p>
    <w:p w14:paraId="120BC2D7"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und völlig unzureichend. Brandlöschsysteme gibt es seit Jahren, werden aber nur vereinzelt</w:t>
      </w:r>
    </w:p>
    <w:p w14:paraId="683E5FCF"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von der Genehmigungsbehörde gefordert. </w:t>
      </w:r>
    </w:p>
    <w:p w14:paraId="3BEE80C2"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Eine behördlich angeordnete bundesweite Erfassung und Auswertung der Windkrafthavarien</w:t>
      </w:r>
    </w:p>
    <w:p w14:paraId="47CE7648"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gibt es bis heute nicht. Sie wird auf privater Basis erfasst und geführt. Hinzu kommt, dass die</w:t>
      </w:r>
    </w:p>
    <w:p w14:paraId="569C7FE5"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Anlagen keinem TÜV unterliegen. </w:t>
      </w:r>
    </w:p>
    <w:p w14:paraId="4CE368EE"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Bereits 2014 machte das Bundesamt für Infrastruktur, Umweltschutz und Dienstleistungen</w:t>
      </w:r>
    </w:p>
    <w:p w14:paraId="4B3D4C26" w14:textId="5D943D18"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der Bundeswehr auf „Gefährdung durch lungengängige </w:t>
      </w:r>
      <w:proofErr w:type="spellStart"/>
      <w:r w:rsidRPr="008F04DC">
        <w:rPr>
          <w:rFonts w:ascii="Times New Roman" w:hAnsi="Times New Roman" w:cs="Times New Roman"/>
          <w:color w:val="000000"/>
        </w:rPr>
        <w:t>Carbonfaserbruchstücke</w:t>
      </w:r>
      <w:proofErr w:type="spellEnd"/>
      <w:r w:rsidRPr="008F04DC">
        <w:rPr>
          <w:rFonts w:ascii="Times New Roman" w:hAnsi="Times New Roman" w:cs="Times New Roman"/>
          <w:color w:val="000000"/>
        </w:rPr>
        <w:t xml:space="preserve"> nach</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Bränden“ aufmerksam. Die tragischen Abstürze zweier </w:t>
      </w:r>
      <w:proofErr w:type="spellStart"/>
      <w:r w:rsidRPr="008F04DC">
        <w:rPr>
          <w:rFonts w:ascii="Times New Roman" w:hAnsi="Times New Roman" w:cs="Times New Roman"/>
          <w:color w:val="000000"/>
        </w:rPr>
        <w:t>Euroﬁghter</w:t>
      </w:r>
      <w:proofErr w:type="spellEnd"/>
      <w:r w:rsidRPr="008F04DC">
        <w:rPr>
          <w:rFonts w:ascii="Times New Roman" w:hAnsi="Times New Roman" w:cs="Times New Roman"/>
          <w:color w:val="000000"/>
        </w:rPr>
        <w:t xml:space="preserve"> und eines Hubschraubers</w:t>
      </w:r>
      <w:r w:rsidR="004269CD">
        <w:rPr>
          <w:rFonts w:ascii="Times New Roman" w:hAnsi="Times New Roman" w:cs="Times New Roman"/>
          <w:color w:val="000000"/>
        </w:rPr>
        <w:t xml:space="preserve"> </w:t>
      </w:r>
      <w:r w:rsidRPr="008F04DC">
        <w:rPr>
          <w:rFonts w:ascii="Times New Roman" w:hAnsi="Times New Roman" w:cs="Times New Roman"/>
          <w:color w:val="000000"/>
        </w:rPr>
        <w:t>ließen diese Gefahren im Sommer 2019 real werden und warfen ein Schlaglicht auf Risiken,</w:t>
      </w:r>
      <w:r w:rsidR="004269CD">
        <w:rPr>
          <w:rFonts w:ascii="Times New Roman" w:hAnsi="Times New Roman" w:cs="Times New Roman"/>
          <w:color w:val="000000"/>
        </w:rPr>
        <w:t xml:space="preserve"> </w:t>
      </w:r>
      <w:r w:rsidRPr="008F04DC">
        <w:rPr>
          <w:rFonts w:ascii="Times New Roman" w:hAnsi="Times New Roman" w:cs="Times New Roman"/>
          <w:color w:val="000000"/>
        </w:rPr>
        <w:t>die von schätzungsweise 10000 Windkraftanlagen ausgehen, in deren Rotorblättern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ebenfalls CFK-Materialien verbaut sind: </w:t>
      </w:r>
    </w:p>
    <w:p w14:paraId="099F37E8" w14:textId="575D9D5D" w:rsidR="00AD6FAB" w:rsidRPr="002632BA" w:rsidRDefault="00AD6FAB" w:rsidP="002632BA">
      <w:pPr>
        <w:pStyle w:val="Listenabsatz"/>
        <w:numPr>
          <w:ilvl w:val="0"/>
          <w:numId w:val="2"/>
        </w:numPr>
        <w:autoSpaceDE w:val="0"/>
        <w:autoSpaceDN w:val="0"/>
        <w:adjustRightInd w:val="0"/>
        <w:spacing w:after="0" w:line="240" w:lineRule="auto"/>
        <w:rPr>
          <w:rFonts w:ascii="Times New Roman" w:hAnsi="Times New Roman" w:cs="Times New Roman"/>
          <w:sz w:val="24"/>
          <w:szCs w:val="24"/>
        </w:rPr>
      </w:pPr>
      <w:r w:rsidRPr="002632BA">
        <w:rPr>
          <w:rFonts w:ascii="Times New Roman" w:hAnsi="Times New Roman" w:cs="Times New Roman"/>
          <w:color w:val="000000"/>
        </w:rPr>
        <w:t xml:space="preserve">Ein Bekämpfen von Bränden durch Feuerwehren ist wegen der Höhe der </w:t>
      </w:r>
      <w:r w:rsidR="002632BA">
        <w:rPr>
          <w:rFonts w:ascii="Times New Roman" w:hAnsi="Times New Roman" w:cs="Times New Roman"/>
          <w:color w:val="000000"/>
        </w:rPr>
        <w:t>Windkraftanlage</w:t>
      </w:r>
      <w:r w:rsidR="004269CD" w:rsidRPr="002632BA">
        <w:rPr>
          <w:rFonts w:ascii="Times New Roman" w:hAnsi="Times New Roman" w:cs="Times New Roman"/>
          <w:color w:val="000000"/>
        </w:rPr>
        <w:t xml:space="preserve"> </w:t>
      </w:r>
      <w:r w:rsidRPr="002632BA">
        <w:rPr>
          <w:rFonts w:ascii="Times New Roman" w:hAnsi="Times New Roman" w:cs="Times New Roman"/>
          <w:color w:val="000000"/>
        </w:rPr>
        <w:t xml:space="preserve">unmöglich. </w:t>
      </w:r>
    </w:p>
    <w:p w14:paraId="3C307A8D" w14:textId="513093E3" w:rsidR="00AD6FAB" w:rsidRPr="002632BA" w:rsidRDefault="00AD6FAB" w:rsidP="002632BA">
      <w:pPr>
        <w:pStyle w:val="Listenabsatz"/>
        <w:numPr>
          <w:ilvl w:val="0"/>
          <w:numId w:val="2"/>
        </w:numPr>
        <w:autoSpaceDE w:val="0"/>
        <w:autoSpaceDN w:val="0"/>
        <w:adjustRightInd w:val="0"/>
        <w:spacing w:after="0" w:line="240" w:lineRule="auto"/>
        <w:rPr>
          <w:rFonts w:ascii="Times New Roman" w:hAnsi="Times New Roman" w:cs="Times New Roman"/>
          <w:sz w:val="24"/>
          <w:szCs w:val="24"/>
        </w:rPr>
      </w:pPr>
      <w:r w:rsidRPr="002632BA">
        <w:rPr>
          <w:rFonts w:ascii="Times New Roman" w:hAnsi="Times New Roman" w:cs="Times New Roman"/>
          <w:color w:val="000000"/>
        </w:rPr>
        <w:t>Umweltbehörden, Genehmigungsbehörden und Hilfskräfte haben keine belastbaren</w:t>
      </w:r>
      <w:r w:rsidR="004269CD" w:rsidRPr="002632BA">
        <w:rPr>
          <w:rFonts w:ascii="Times New Roman" w:hAnsi="Times New Roman" w:cs="Times New Roman"/>
          <w:color w:val="000000"/>
        </w:rPr>
        <w:t xml:space="preserve"> </w:t>
      </w:r>
      <w:r w:rsidRPr="002632BA">
        <w:rPr>
          <w:rFonts w:ascii="Times New Roman" w:hAnsi="Times New Roman" w:cs="Times New Roman"/>
          <w:color w:val="000000"/>
        </w:rPr>
        <w:t xml:space="preserve">Informationen über verbautes CFK-Material und dessen Gefahren. </w:t>
      </w:r>
    </w:p>
    <w:p w14:paraId="2ADA40B3" w14:textId="6CC2D12E" w:rsidR="00AD6FAB" w:rsidRPr="002632BA" w:rsidRDefault="00AD6FAB" w:rsidP="002632BA">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2632BA">
        <w:rPr>
          <w:rFonts w:ascii="Times New Roman" w:hAnsi="Times New Roman" w:cs="Times New Roman"/>
          <w:color w:val="000000"/>
        </w:rPr>
        <w:t>Die Zivilbevölkerung ist nicht über die Gefahren im Brandfall informiert.</w:t>
      </w:r>
    </w:p>
    <w:p w14:paraId="11F0E5D4" w14:textId="13834E28" w:rsidR="00AD6FAB" w:rsidRPr="002632BA" w:rsidRDefault="00AD6FAB" w:rsidP="002632BA">
      <w:pPr>
        <w:pStyle w:val="Listenabsatz"/>
        <w:numPr>
          <w:ilvl w:val="0"/>
          <w:numId w:val="2"/>
        </w:numPr>
        <w:autoSpaceDE w:val="0"/>
        <w:autoSpaceDN w:val="0"/>
        <w:adjustRightInd w:val="0"/>
        <w:spacing w:after="0" w:line="240" w:lineRule="auto"/>
        <w:rPr>
          <w:rFonts w:ascii="Times New Roman" w:hAnsi="Times New Roman" w:cs="Times New Roman"/>
          <w:sz w:val="24"/>
          <w:szCs w:val="24"/>
        </w:rPr>
      </w:pPr>
      <w:r w:rsidRPr="002632BA">
        <w:rPr>
          <w:rFonts w:ascii="Times New Roman" w:hAnsi="Times New Roman" w:cs="Times New Roman"/>
          <w:color w:val="000000"/>
        </w:rPr>
        <w:t>Anlagenhersteller verweigern Information und stufen die verbauten Materialien als Betriebsgeheimnis ein. Teilweise sind sich die Hersteller nicht darüber im Klaren, ob</w:t>
      </w:r>
      <w:r w:rsidR="004269CD" w:rsidRPr="002632BA">
        <w:rPr>
          <w:rFonts w:ascii="Times New Roman" w:hAnsi="Times New Roman" w:cs="Times New Roman"/>
          <w:color w:val="000000"/>
        </w:rPr>
        <w:t xml:space="preserve"> </w:t>
      </w:r>
      <w:r w:rsidRPr="002632BA">
        <w:rPr>
          <w:rFonts w:ascii="Times New Roman" w:hAnsi="Times New Roman" w:cs="Times New Roman"/>
          <w:color w:val="000000"/>
        </w:rPr>
        <w:t xml:space="preserve">in den Rotorblättern CFK oder GFC verbaut wurde. </w:t>
      </w:r>
    </w:p>
    <w:p w14:paraId="2103ED42" w14:textId="7778A912" w:rsidR="00AD6FAB" w:rsidRPr="002632BA" w:rsidRDefault="00AD6FAB" w:rsidP="002632BA">
      <w:pPr>
        <w:pStyle w:val="Listenabsatz"/>
        <w:numPr>
          <w:ilvl w:val="0"/>
          <w:numId w:val="2"/>
        </w:numPr>
        <w:autoSpaceDE w:val="0"/>
        <w:autoSpaceDN w:val="0"/>
        <w:adjustRightInd w:val="0"/>
        <w:spacing w:after="0" w:line="240" w:lineRule="auto"/>
        <w:rPr>
          <w:rFonts w:ascii="Times New Roman" w:hAnsi="Times New Roman" w:cs="Times New Roman"/>
          <w:color w:val="000000"/>
        </w:rPr>
      </w:pPr>
      <w:r w:rsidRPr="002632BA">
        <w:rPr>
          <w:rFonts w:ascii="Times New Roman" w:hAnsi="Times New Roman" w:cs="Times New Roman"/>
          <w:color w:val="000000"/>
        </w:rPr>
        <w:t>Kohlenstofffasern – auch kurz Kohlefasern genannt und als Carbonfasern oder</w:t>
      </w:r>
      <w:r w:rsidR="002632BA">
        <w:rPr>
          <w:rFonts w:ascii="Times New Roman" w:hAnsi="Times New Roman" w:cs="Times New Roman"/>
          <w:color w:val="000000"/>
        </w:rPr>
        <w:t xml:space="preserve"> </w:t>
      </w:r>
      <w:r w:rsidRPr="002632BA">
        <w:rPr>
          <w:rFonts w:ascii="Times New Roman" w:hAnsi="Times New Roman" w:cs="Times New Roman"/>
          <w:color w:val="000000"/>
        </w:rPr>
        <w:t>Karbonfasern bezeichnet – sind industriell gefertigte Fasern aus kohlenstoffhaltigen</w:t>
      </w:r>
      <w:r w:rsidR="002632BA">
        <w:rPr>
          <w:rFonts w:ascii="Times New Roman" w:hAnsi="Times New Roman" w:cs="Times New Roman"/>
          <w:color w:val="000000"/>
        </w:rPr>
        <w:t xml:space="preserve"> </w:t>
      </w:r>
      <w:r w:rsidRPr="002632BA">
        <w:rPr>
          <w:rFonts w:ascii="Times New Roman" w:hAnsi="Times New Roman" w:cs="Times New Roman"/>
          <w:color w:val="000000"/>
        </w:rPr>
        <w:t xml:space="preserve">Ausgangsmaterialien, die durch an den Rohstoff angepasste chemische </w:t>
      </w:r>
      <w:proofErr w:type="spellStart"/>
      <w:r w:rsidRPr="002632BA">
        <w:rPr>
          <w:rFonts w:ascii="Times New Roman" w:hAnsi="Times New Roman" w:cs="Times New Roman"/>
          <w:color w:val="000000"/>
        </w:rPr>
        <w:t>Reaktionenin</w:t>
      </w:r>
      <w:proofErr w:type="spellEnd"/>
      <w:r w:rsidRPr="002632BA">
        <w:rPr>
          <w:rFonts w:ascii="Times New Roman" w:hAnsi="Times New Roman" w:cs="Times New Roman"/>
          <w:color w:val="000000"/>
        </w:rPr>
        <w:t xml:space="preserve"> graphitartig angeordneten Kohlenstoff umgewandelt werden. </w:t>
      </w:r>
    </w:p>
    <w:p w14:paraId="2EB1B553"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p>
    <w:p w14:paraId="7285FB67"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Bei Bränden, mit dem Erreichen von Temperaturen von mehr als 650°C, verändern sich die </w:t>
      </w:r>
    </w:p>
    <w:p w14:paraId="190A9ED9" w14:textId="17A7F8B5"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lastRenderedPageBreak/>
        <w:t>Carbonfasern und erreichen eine kritische Größe, die in die Lungen eindringen können. Da</w:t>
      </w:r>
      <w:r w:rsidR="004269CD">
        <w:rPr>
          <w:rFonts w:ascii="Times New Roman" w:hAnsi="Times New Roman" w:cs="Times New Roman"/>
          <w:color w:val="000000"/>
        </w:rPr>
        <w:t xml:space="preserve"> </w:t>
      </w:r>
      <w:r w:rsidRPr="008F04DC">
        <w:rPr>
          <w:rFonts w:ascii="Times New Roman" w:hAnsi="Times New Roman" w:cs="Times New Roman"/>
          <w:color w:val="000000"/>
        </w:rPr>
        <w:t>auch eine Aufnahme über die Haut nicht ausgeschlossen werden kann, wird auf eine</w:t>
      </w:r>
      <w:r w:rsidR="004269CD">
        <w:rPr>
          <w:rFonts w:ascii="Times New Roman" w:hAnsi="Times New Roman" w:cs="Times New Roman"/>
          <w:color w:val="000000"/>
        </w:rPr>
        <w:t xml:space="preserve"> </w:t>
      </w:r>
      <w:r w:rsidRPr="008F04DC">
        <w:rPr>
          <w:rFonts w:ascii="Times New Roman" w:hAnsi="Times New Roman" w:cs="Times New Roman"/>
          <w:color w:val="000000"/>
        </w:rPr>
        <w:t>besondere Gefahrenlage und auf besondere Vorsichtsmaßnahmen hingewiesen. In</w:t>
      </w:r>
      <w:r w:rsidR="004269CD">
        <w:rPr>
          <w:rFonts w:ascii="Times New Roman" w:hAnsi="Times New Roman" w:cs="Times New Roman"/>
          <w:color w:val="000000"/>
        </w:rPr>
        <w:t xml:space="preserve"> </w:t>
      </w:r>
      <w:r w:rsidRPr="008F04DC">
        <w:rPr>
          <w:rFonts w:ascii="Times New Roman" w:hAnsi="Times New Roman" w:cs="Times New Roman"/>
          <w:color w:val="000000"/>
        </w:rPr>
        <w:t>Verbindung mit der Freisetzung dieser Carbonfasern (umgangssprachlich „Fiese Fasern“ (Nanotubes) genannt), wird als Schutzmaßnahme für die Feuerwehr- und Rettungseinsatzkräfte die gleiche Schutzausrüstung wie bei Unfällen mit radioaktiven Stoffen</w:t>
      </w:r>
      <w:r w:rsidR="004269CD">
        <w:rPr>
          <w:rFonts w:ascii="Times New Roman" w:hAnsi="Times New Roman" w:cs="Times New Roman"/>
          <w:color w:val="000000"/>
        </w:rPr>
        <w:t xml:space="preserve"> </w:t>
      </w:r>
      <w:r w:rsidRPr="008F04DC">
        <w:rPr>
          <w:rFonts w:ascii="Times New Roman" w:hAnsi="Times New Roman" w:cs="Times New Roman"/>
          <w:color w:val="000000"/>
        </w:rPr>
        <w:t>angeordnet. Somit kommen der ABC-Zug (atomar, biologisch, chemisch) der Feuerwehr und</w:t>
      </w:r>
      <w:r w:rsidR="004269CD">
        <w:rPr>
          <w:rFonts w:ascii="Times New Roman" w:hAnsi="Times New Roman" w:cs="Times New Roman"/>
          <w:color w:val="000000"/>
        </w:rPr>
        <w:t xml:space="preserve"> </w:t>
      </w:r>
      <w:r w:rsidRPr="008F04DC">
        <w:rPr>
          <w:rFonts w:ascii="Times New Roman" w:hAnsi="Times New Roman" w:cs="Times New Roman"/>
          <w:color w:val="000000"/>
        </w:rPr>
        <w:t>CBRN(E)-Trupps zum Einsatz. Die Abkürzung steht für „chemisch, biologisch, radiologisch,</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nuklear“ und „explosiv“. </w:t>
      </w:r>
    </w:p>
    <w:p w14:paraId="477CAB32"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Die Kontamination der </w:t>
      </w:r>
      <w:proofErr w:type="spellStart"/>
      <w:r w:rsidRPr="008F04DC">
        <w:rPr>
          <w:rFonts w:ascii="Times New Roman" w:hAnsi="Times New Roman" w:cs="Times New Roman"/>
          <w:color w:val="000000"/>
        </w:rPr>
        <w:t>Agrarﬂächen</w:t>
      </w:r>
      <w:proofErr w:type="spellEnd"/>
      <w:r w:rsidRPr="008F04DC">
        <w:rPr>
          <w:rFonts w:ascii="Times New Roman" w:hAnsi="Times New Roman" w:cs="Times New Roman"/>
          <w:color w:val="000000"/>
        </w:rPr>
        <w:t xml:space="preserve"> durch </w:t>
      </w:r>
      <w:proofErr w:type="spellStart"/>
      <w:r w:rsidRPr="008F04DC">
        <w:rPr>
          <w:rFonts w:ascii="Times New Roman" w:hAnsi="Times New Roman" w:cs="Times New Roman"/>
          <w:color w:val="000000"/>
        </w:rPr>
        <w:t>ﬁese</w:t>
      </w:r>
      <w:proofErr w:type="spellEnd"/>
      <w:r w:rsidRPr="008F04DC">
        <w:rPr>
          <w:rFonts w:ascii="Times New Roman" w:hAnsi="Times New Roman" w:cs="Times New Roman"/>
          <w:color w:val="000000"/>
        </w:rPr>
        <w:t xml:space="preserve"> Fasern nach Bränden führt in der Regel zur</w:t>
      </w:r>
    </w:p>
    <w:p w14:paraId="14C07821"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Sperrung der kontaminierten </w:t>
      </w:r>
      <w:proofErr w:type="spellStart"/>
      <w:r w:rsidRPr="008F04DC">
        <w:rPr>
          <w:rFonts w:ascii="Times New Roman" w:hAnsi="Times New Roman" w:cs="Times New Roman"/>
          <w:color w:val="000000"/>
        </w:rPr>
        <w:t>Agrarﬂächen</w:t>
      </w:r>
      <w:proofErr w:type="spellEnd"/>
      <w:r w:rsidRPr="008F04DC">
        <w:rPr>
          <w:rFonts w:ascii="Times New Roman" w:hAnsi="Times New Roman" w:cs="Times New Roman"/>
          <w:color w:val="000000"/>
        </w:rPr>
        <w:t xml:space="preserve"> – die Landwirte werden monatelang über die</w:t>
      </w:r>
      <w:r w:rsidR="004269CD">
        <w:rPr>
          <w:rFonts w:ascii="Times New Roman" w:hAnsi="Times New Roman" w:cs="Times New Roman"/>
          <w:color w:val="000000"/>
        </w:rPr>
        <w:t xml:space="preserve"> </w:t>
      </w:r>
      <w:r w:rsidRPr="008F04DC">
        <w:rPr>
          <w:rFonts w:ascii="Times New Roman" w:hAnsi="Times New Roman" w:cs="Times New Roman"/>
          <w:color w:val="000000"/>
        </w:rPr>
        <w:t>Beseitigung und Regulierung der Schäden im Unklaren gelassen. Teilweise wurden die</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Fasern mit Fräsen </w:t>
      </w:r>
      <w:proofErr w:type="spellStart"/>
      <w:r w:rsidRPr="008F04DC">
        <w:rPr>
          <w:rFonts w:ascii="Times New Roman" w:hAnsi="Times New Roman" w:cs="Times New Roman"/>
          <w:color w:val="000000"/>
        </w:rPr>
        <w:t>untergepﬂügt</w:t>
      </w:r>
      <w:proofErr w:type="spellEnd"/>
      <w:r w:rsidRPr="008F04DC">
        <w:rPr>
          <w:rFonts w:ascii="Times New Roman" w:hAnsi="Times New Roman" w:cs="Times New Roman"/>
          <w:color w:val="000000"/>
        </w:rPr>
        <w:t xml:space="preserve"> – was einen Verstoß gegen die einschlägigen</w:t>
      </w:r>
      <w:r w:rsidR="004269CD">
        <w:rPr>
          <w:rFonts w:ascii="Times New Roman" w:hAnsi="Times New Roman" w:cs="Times New Roman"/>
          <w:color w:val="000000"/>
        </w:rPr>
        <w:t xml:space="preserve"> </w:t>
      </w:r>
      <w:r w:rsidRPr="008F04DC">
        <w:rPr>
          <w:rFonts w:ascii="Times New Roman" w:hAnsi="Times New Roman" w:cs="Times New Roman"/>
          <w:color w:val="000000"/>
        </w:rPr>
        <w:t>Umweltrichtlinien darstellt, aber von den Behörden in Ermangelung von Richtlinien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stillschweigend geduldet wird.  </w:t>
      </w:r>
    </w:p>
    <w:p w14:paraId="36CD5119"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Die Haftungsfrage für die Beseitigung von Drittschäden (durch Brände verursacht) ist ungeklärt. Deckungssummen für Drittschäden werden in den</w:t>
      </w:r>
      <w:r w:rsidR="001C439D">
        <w:rPr>
          <w:rFonts w:ascii="Times New Roman" w:hAnsi="Times New Roman" w:cs="Times New Roman"/>
          <w:color w:val="000000"/>
        </w:rPr>
        <w:t xml:space="preserve"> </w:t>
      </w:r>
      <w:r w:rsidRPr="008F04DC">
        <w:rPr>
          <w:rFonts w:ascii="Times New Roman" w:hAnsi="Times New Roman" w:cs="Times New Roman"/>
          <w:color w:val="000000"/>
        </w:rPr>
        <w:t>Immissionsschutzgenehmigungen grundsätzlich weder thematisi</w:t>
      </w:r>
      <w:r w:rsidR="001C439D">
        <w:rPr>
          <w:rFonts w:ascii="Times New Roman" w:hAnsi="Times New Roman" w:cs="Times New Roman"/>
          <w:color w:val="000000"/>
        </w:rPr>
        <w:t xml:space="preserve">ert noch gefordert. </w:t>
      </w:r>
      <w:r w:rsidRPr="008F04DC">
        <w:rPr>
          <w:rFonts w:ascii="Times New Roman" w:hAnsi="Times New Roman" w:cs="Times New Roman"/>
          <w:color w:val="000000"/>
        </w:rPr>
        <w:t>Der Planentwurf ist bezüglich des Brandschutzes als fehlerhaft, unsachgemäß und</w:t>
      </w:r>
      <w:r w:rsidR="001C439D">
        <w:rPr>
          <w:rFonts w:ascii="Times New Roman" w:hAnsi="Times New Roman" w:cs="Times New Roman"/>
          <w:color w:val="000000"/>
        </w:rPr>
        <w:t xml:space="preserve"> </w:t>
      </w:r>
      <w:r w:rsidRPr="008F04DC">
        <w:rPr>
          <w:rFonts w:ascii="Times New Roman" w:hAnsi="Times New Roman" w:cs="Times New Roman"/>
          <w:color w:val="000000"/>
        </w:rPr>
        <w:t xml:space="preserve">unvollständig zurückzuweisen. </w:t>
      </w:r>
    </w:p>
    <w:p w14:paraId="7DACEE04" w14:textId="4AFDA602"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W</w:t>
      </w:r>
      <w:r w:rsidR="001C439D">
        <w:rPr>
          <w:rFonts w:ascii="Times New Roman" w:hAnsi="Times New Roman" w:cs="Times New Roman"/>
          <w:color w:val="000000"/>
        </w:rPr>
        <w:t xml:space="preserve">elche Maßnahmen </w:t>
      </w:r>
      <w:r w:rsidR="00DC0AA5">
        <w:rPr>
          <w:rFonts w:ascii="Times New Roman" w:hAnsi="Times New Roman" w:cs="Times New Roman"/>
          <w:color w:val="000000"/>
        </w:rPr>
        <w:t>trifft der Regionalverband</w:t>
      </w:r>
      <w:r w:rsidRPr="008F04DC">
        <w:rPr>
          <w:rFonts w:ascii="Times New Roman" w:hAnsi="Times New Roman" w:cs="Times New Roman"/>
          <w:color w:val="000000"/>
        </w:rPr>
        <w:t xml:space="preserve"> diesbezüglich? Wer kommt</w:t>
      </w:r>
      <w:r w:rsidR="001C439D">
        <w:rPr>
          <w:rFonts w:ascii="Times New Roman" w:hAnsi="Times New Roman" w:cs="Times New Roman"/>
          <w:color w:val="000000"/>
        </w:rPr>
        <w:t xml:space="preserve"> </w:t>
      </w:r>
      <w:r w:rsidRPr="008F04DC">
        <w:rPr>
          <w:rFonts w:ascii="Times New Roman" w:hAnsi="Times New Roman" w:cs="Times New Roman"/>
          <w:color w:val="000000"/>
        </w:rPr>
        <w:t xml:space="preserve">für eventuelle </w:t>
      </w:r>
      <w:r w:rsidR="004269CD">
        <w:rPr>
          <w:rFonts w:ascii="Times New Roman" w:hAnsi="Times New Roman" w:cs="Times New Roman"/>
          <w:color w:val="000000"/>
        </w:rPr>
        <w:t>S</w:t>
      </w:r>
      <w:r w:rsidRPr="008F04DC">
        <w:rPr>
          <w:rFonts w:ascii="Times New Roman" w:hAnsi="Times New Roman" w:cs="Times New Roman"/>
          <w:color w:val="000000"/>
        </w:rPr>
        <w:t>chadenersatzansprüche auf? Wer übernimmt die Haftung? Wer kommt für</w:t>
      </w:r>
      <w:r w:rsidR="001C439D">
        <w:rPr>
          <w:rFonts w:ascii="Times New Roman" w:hAnsi="Times New Roman" w:cs="Times New Roman"/>
          <w:color w:val="000000"/>
        </w:rPr>
        <w:t xml:space="preserve"> </w:t>
      </w:r>
      <w:r w:rsidRPr="008F04DC">
        <w:rPr>
          <w:rFonts w:ascii="Times New Roman" w:hAnsi="Times New Roman" w:cs="Times New Roman"/>
          <w:color w:val="000000"/>
        </w:rPr>
        <w:t>eventuelle gesundheitliche Beeinträchtigungen durch eine mögliche</w:t>
      </w:r>
      <w:r w:rsidR="001C439D">
        <w:rPr>
          <w:rFonts w:ascii="Times New Roman" w:hAnsi="Times New Roman" w:cs="Times New Roman"/>
          <w:color w:val="000000"/>
        </w:rPr>
        <w:t xml:space="preserve"> </w:t>
      </w:r>
      <w:r w:rsidRPr="008F04DC">
        <w:rPr>
          <w:rFonts w:ascii="Times New Roman" w:hAnsi="Times New Roman" w:cs="Times New Roman"/>
          <w:color w:val="000000"/>
        </w:rPr>
        <w:t>Verunreinigung/Kontamination der Böden und des Grundwassers auf?</w:t>
      </w:r>
    </w:p>
    <w:p w14:paraId="6E3409A9"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 </w:t>
      </w:r>
    </w:p>
    <w:p w14:paraId="5D637C1F" w14:textId="77777777" w:rsidR="00AD6FAB" w:rsidRPr="001C439D" w:rsidRDefault="00AD6FAB"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439D">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Bedrängungswirkung wegen zu geringem Abstand zu Wohnsiedlungen </w:t>
      </w:r>
    </w:p>
    <w:p w14:paraId="4C9DA879"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Das Plangebiet sieht mehrere Windindustrieanlagen vor, die bis auf wenige hundert Meter an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zahlreiche </w:t>
      </w:r>
      <w:proofErr w:type="spellStart"/>
      <w:r w:rsidRPr="008F04DC">
        <w:rPr>
          <w:rFonts w:ascii="Times New Roman" w:hAnsi="Times New Roman" w:cs="Times New Roman"/>
          <w:color w:val="000000"/>
        </w:rPr>
        <w:t>dörﬂiche</w:t>
      </w:r>
      <w:proofErr w:type="spellEnd"/>
      <w:r w:rsidRPr="008F04DC">
        <w:rPr>
          <w:rFonts w:ascii="Times New Roman" w:hAnsi="Times New Roman" w:cs="Times New Roman"/>
          <w:color w:val="000000"/>
        </w:rPr>
        <w:t xml:space="preserve"> Wohnsiedlungen heranreichen. Insbesondere gehen die Planungen beim</w:t>
      </w:r>
    </w:p>
    <w:p w14:paraId="5755036C"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RVMO derzeit von Windindustrieanlagen mit 7 MW Spitzenleistung aus und einer</w:t>
      </w:r>
      <w:r w:rsidR="009F5ADC">
        <w:rPr>
          <w:rFonts w:ascii="Times New Roman" w:hAnsi="Times New Roman" w:cs="Times New Roman"/>
          <w:color w:val="000000"/>
        </w:rPr>
        <w:t xml:space="preserve"> </w:t>
      </w:r>
      <w:r w:rsidRPr="008F04DC">
        <w:rPr>
          <w:rFonts w:ascii="Times New Roman" w:hAnsi="Times New Roman" w:cs="Times New Roman"/>
          <w:color w:val="000000"/>
        </w:rPr>
        <w:t>Nabenhöhe von 199 Metern und einer Rotorlänge von 90 Metern, was einer Gesamthöhe der</w:t>
      </w:r>
      <w:r w:rsidR="009F5ADC">
        <w:rPr>
          <w:rFonts w:ascii="Times New Roman" w:hAnsi="Times New Roman" w:cs="Times New Roman"/>
          <w:color w:val="000000"/>
        </w:rPr>
        <w:t xml:space="preserve"> </w:t>
      </w:r>
      <w:r w:rsidRPr="008F04DC">
        <w:rPr>
          <w:rFonts w:ascii="Times New Roman" w:hAnsi="Times New Roman" w:cs="Times New Roman"/>
          <w:color w:val="000000"/>
        </w:rPr>
        <w:t>Windindustrieanlagen von ca. 285 bis 300 Metern entspricht. Konkrete Planungen von Windparks beispielsweise der EnBW im Kreis Karlsruhe sehen</w:t>
      </w:r>
      <w:r w:rsidR="009F5ADC">
        <w:rPr>
          <w:rFonts w:ascii="Times New Roman" w:hAnsi="Times New Roman" w:cs="Times New Roman"/>
          <w:color w:val="000000"/>
        </w:rPr>
        <w:t xml:space="preserve"> </w:t>
      </w:r>
      <w:r w:rsidRPr="008F04DC">
        <w:rPr>
          <w:rFonts w:ascii="Times New Roman" w:hAnsi="Times New Roman" w:cs="Times New Roman"/>
          <w:color w:val="000000"/>
        </w:rPr>
        <w:t xml:space="preserve">Windindustrieanlagen mit einer Gesamthöhe von über 300 Metern vor.   </w:t>
      </w:r>
    </w:p>
    <w:p w14:paraId="73711B6D" w14:textId="7FD66C65"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Technisch wären sogar bis zu 300 m Nabenhöhe möglich (Gesamthöhe dann noch viel</w:t>
      </w:r>
      <w:r w:rsidR="009F5ADC">
        <w:rPr>
          <w:rFonts w:ascii="Times New Roman" w:hAnsi="Times New Roman" w:cs="Times New Roman"/>
          <w:color w:val="000000"/>
        </w:rPr>
        <w:t xml:space="preserve"> </w:t>
      </w:r>
      <w:r w:rsidRPr="008F04DC">
        <w:rPr>
          <w:rFonts w:ascii="Times New Roman" w:hAnsi="Times New Roman" w:cs="Times New Roman"/>
          <w:color w:val="000000"/>
        </w:rPr>
        <w:t>höher!). Diese technischen Entwicklungen sind im vorliegenden Planentwurf nicht</w:t>
      </w:r>
      <w:r w:rsidR="009F5ADC">
        <w:rPr>
          <w:rFonts w:ascii="Times New Roman" w:hAnsi="Times New Roman" w:cs="Times New Roman"/>
          <w:color w:val="000000"/>
        </w:rPr>
        <w:t xml:space="preserve"> </w:t>
      </w:r>
      <w:r w:rsidRPr="008F04DC">
        <w:rPr>
          <w:rFonts w:ascii="Times New Roman" w:hAnsi="Times New Roman" w:cs="Times New Roman"/>
          <w:color w:val="000000"/>
        </w:rPr>
        <w:t>berücksichtigt. Ebenfalls nicht im Planentwurf berücksichtigt ist die Bedrängungswirkung der</w:t>
      </w:r>
      <w:r w:rsidR="009F5ADC">
        <w:rPr>
          <w:rFonts w:ascii="Times New Roman" w:hAnsi="Times New Roman" w:cs="Times New Roman"/>
          <w:color w:val="000000"/>
        </w:rPr>
        <w:t xml:space="preserve"> </w:t>
      </w:r>
      <w:r w:rsidRPr="008F04DC">
        <w:rPr>
          <w:rFonts w:ascii="Times New Roman" w:hAnsi="Times New Roman" w:cs="Times New Roman"/>
          <w:color w:val="000000"/>
        </w:rPr>
        <w:t>Windindustrieanlagen auf die angrenzenden zahlreichen Wohngebiete sowie die</w:t>
      </w:r>
      <w:r w:rsidR="009F5ADC">
        <w:rPr>
          <w:rFonts w:ascii="Times New Roman" w:hAnsi="Times New Roman" w:cs="Times New Roman"/>
          <w:color w:val="000000"/>
        </w:rPr>
        <w:t xml:space="preserve"> </w:t>
      </w:r>
      <w:r w:rsidRPr="008F04DC">
        <w:rPr>
          <w:rFonts w:ascii="Times New Roman" w:hAnsi="Times New Roman" w:cs="Times New Roman"/>
          <w:color w:val="000000"/>
        </w:rPr>
        <w:t>Einschränkung derer Weiterentwicklung. Ein solch großes Windindustriegebiet mit Höhen bis</w:t>
      </w:r>
      <w:r w:rsidR="009F5ADC">
        <w:rPr>
          <w:rFonts w:ascii="Times New Roman" w:hAnsi="Times New Roman" w:cs="Times New Roman"/>
          <w:color w:val="000000"/>
        </w:rPr>
        <w:t xml:space="preserve"> </w:t>
      </w:r>
      <w:r w:rsidRPr="008F04DC">
        <w:rPr>
          <w:rFonts w:ascii="Times New Roman" w:hAnsi="Times New Roman" w:cs="Times New Roman"/>
          <w:color w:val="000000"/>
        </w:rPr>
        <w:t>zu 300 m und mehr Höhe führt zu schwerwiegenden Bedrängungswirkungen der Menschen. Es ist eine angemessene Abstandregelung vorzusehen und nicht eine Verdichtung in</w:t>
      </w:r>
      <w:r w:rsidR="009F5ADC">
        <w:rPr>
          <w:rFonts w:ascii="Times New Roman" w:hAnsi="Times New Roman" w:cs="Times New Roman"/>
          <w:color w:val="000000"/>
        </w:rPr>
        <w:t xml:space="preserve"> </w:t>
      </w:r>
      <w:proofErr w:type="spellStart"/>
      <w:r w:rsidR="009F5ADC">
        <w:rPr>
          <w:rFonts w:ascii="Times New Roman" w:hAnsi="Times New Roman" w:cs="Times New Roman"/>
          <w:color w:val="000000"/>
        </w:rPr>
        <w:t>dörﬂichen</w:t>
      </w:r>
      <w:proofErr w:type="spellEnd"/>
      <w:r w:rsidR="009F5ADC">
        <w:rPr>
          <w:rFonts w:ascii="Times New Roman" w:hAnsi="Times New Roman" w:cs="Times New Roman"/>
          <w:color w:val="000000"/>
        </w:rPr>
        <w:t xml:space="preserve"> Regionen</w:t>
      </w:r>
      <w:r w:rsidRPr="008F04DC">
        <w:rPr>
          <w:rFonts w:ascii="Times New Roman" w:hAnsi="Times New Roman" w:cs="Times New Roman"/>
          <w:color w:val="000000"/>
        </w:rPr>
        <w:t xml:space="preserve">. </w:t>
      </w:r>
    </w:p>
    <w:p w14:paraId="55361297"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Die Planungskriterien im </w:t>
      </w:r>
      <w:proofErr w:type="spellStart"/>
      <w:r w:rsidRPr="008F04DC">
        <w:rPr>
          <w:rFonts w:ascii="Times New Roman" w:hAnsi="Times New Roman" w:cs="Times New Roman"/>
          <w:color w:val="000000"/>
        </w:rPr>
        <w:t>Planentwurfverfahren</w:t>
      </w:r>
      <w:proofErr w:type="spellEnd"/>
      <w:r w:rsidRPr="008F04DC">
        <w:rPr>
          <w:rFonts w:ascii="Times New Roman" w:hAnsi="Times New Roman" w:cs="Times New Roman"/>
          <w:color w:val="000000"/>
        </w:rPr>
        <w:t xml:space="preserve"> sind nicht vorhanden, zumindest</w:t>
      </w:r>
      <w:r w:rsidR="009F5ADC">
        <w:rPr>
          <w:rFonts w:ascii="Times New Roman" w:hAnsi="Times New Roman" w:cs="Times New Roman"/>
          <w:color w:val="000000"/>
        </w:rPr>
        <w:t xml:space="preserve"> </w:t>
      </w:r>
      <w:r w:rsidRPr="008F04DC">
        <w:rPr>
          <w:rFonts w:ascii="Times New Roman" w:hAnsi="Times New Roman" w:cs="Times New Roman"/>
          <w:color w:val="000000"/>
        </w:rPr>
        <w:t xml:space="preserve">intransparent und die Planung daher zurückzuweisen. </w:t>
      </w:r>
    </w:p>
    <w:p w14:paraId="16741D93"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 </w:t>
      </w:r>
    </w:p>
    <w:p w14:paraId="7F9F4765" w14:textId="77777777" w:rsidR="00AD6FAB" w:rsidRPr="009F5ADC" w:rsidRDefault="009F5ADC" w:rsidP="00AD6FAB">
      <w:pPr>
        <w:autoSpaceDE w:val="0"/>
        <w:autoSpaceDN w:val="0"/>
        <w:adjustRightInd w:val="0"/>
        <w:spacing w:after="0" w:line="24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Enorme </w:t>
      </w:r>
      <w:r w:rsidR="00AD6FAB"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Schäden durch die Errichtung von Windkraft</w:t>
      </w:r>
      <w:r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industrieanlagen</w:t>
      </w:r>
      <w:r w:rsidR="00AD6FAB"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regionaler Anstieg der Temperatur sowie </w:t>
      </w:r>
      <w:proofErr w:type="spellStart"/>
      <w:r w:rsidR="00AD6FAB"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Evapotranspiration</w:t>
      </w:r>
      <w:proofErr w:type="spellEnd"/>
      <w:r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6FAB"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durch Windkraftanlagen =&gt; regionale Klimaveränderung; ggf. sogar Förderung</w:t>
      </w:r>
      <w:r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6FAB"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von regionalen Dürren </w:t>
      </w:r>
    </w:p>
    <w:p w14:paraId="1C82FA56"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Die</w:t>
      </w:r>
      <w:r w:rsidR="001C439D">
        <w:rPr>
          <w:rFonts w:ascii="Times New Roman" w:hAnsi="Times New Roman" w:cs="Times New Roman"/>
          <w:color w:val="000000"/>
        </w:rPr>
        <w:t xml:space="preserve"> </w:t>
      </w:r>
      <w:r w:rsidRPr="008F04DC">
        <w:rPr>
          <w:rFonts w:ascii="Times New Roman" w:hAnsi="Times New Roman" w:cs="Times New Roman"/>
          <w:color w:val="000000"/>
        </w:rPr>
        <w:t xml:space="preserve">Errichtung von Windkraftanlagen stellt einen enormen Eingriff in die Natur- und Lebensräume </w:t>
      </w:r>
    </w:p>
    <w:p w14:paraId="67CA6678"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dar und damit eine Gefährdung der B</w:t>
      </w:r>
      <w:r w:rsidR="001C439D">
        <w:rPr>
          <w:rFonts w:ascii="Times New Roman" w:hAnsi="Times New Roman" w:cs="Times New Roman"/>
          <w:color w:val="000000"/>
        </w:rPr>
        <w:t>iodiversität und des Ökosystems</w:t>
      </w:r>
      <w:r w:rsidRPr="008F04DC">
        <w:rPr>
          <w:rFonts w:ascii="Times New Roman" w:hAnsi="Times New Roman" w:cs="Times New Roman"/>
          <w:color w:val="000000"/>
        </w:rPr>
        <w:t xml:space="preserve">. </w:t>
      </w:r>
      <w:r w:rsidR="001C439D">
        <w:rPr>
          <w:rFonts w:ascii="Times New Roman" w:hAnsi="Times New Roman" w:cs="Times New Roman"/>
          <w:color w:val="000000"/>
        </w:rPr>
        <w:t>W</w:t>
      </w:r>
      <w:r w:rsidRPr="008F04DC">
        <w:rPr>
          <w:rFonts w:ascii="Times New Roman" w:hAnsi="Times New Roman" w:cs="Times New Roman"/>
          <w:color w:val="000000"/>
        </w:rPr>
        <w:t xml:space="preserve">ertvolle </w:t>
      </w:r>
      <w:proofErr w:type="spellStart"/>
      <w:r w:rsidRPr="008F04DC">
        <w:rPr>
          <w:rFonts w:ascii="Times New Roman" w:hAnsi="Times New Roman" w:cs="Times New Roman"/>
          <w:color w:val="000000"/>
        </w:rPr>
        <w:t>Wiesenﬂächen</w:t>
      </w:r>
      <w:proofErr w:type="spellEnd"/>
      <w:r w:rsidRPr="008F04DC">
        <w:rPr>
          <w:rFonts w:ascii="Times New Roman" w:hAnsi="Times New Roman" w:cs="Times New Roman"/>
          <w:color w:val="000000"/>
        </w:rPr>
        <w:t xml:space="preserve"> </w:t>
      </w:r>
      <w:r w:rsidR="001C439D">
        <w:rPr>
          <w:rFonts w:ascii="Times New Roman" w:hAnsi="Times New Roman" w:cs="Times New Roman"/>
          <w:color w:val="000000"/>
        </w:rPr>
        <w:t>werden</w:t>
      </w:r>
      <w:r w:rsidRPr="008F04DC">
        <w:rPr>
          <w:rFonts w:ascii="Times New Roman" w:hAnsi="Times New Roman" w:cs="Times New Roman"/>
          <w:color w:val="000000"/>
        </w:rPr>
        <w:t xml:space="preserve"> versiegelt und</w:t>
      </w:r>
      <w:r w:rsidR="001C439D">
        <w:rPr>
          <w:rFonts w:ascii="Times New Roman" w:hAnsi="Times New Roman" w:cs="Times New Roman"/>
          <w:color w:val="000000"/>
        </w:rPr>
        <w:t xml:space="preserve"> </w:t>
      </w:r>
      <w:r w:rsidRPr="008F04DC">
        <w:rPr>
          <w:rFonts w:ascii="Times New Roman" w:hAnsi="Times New Roman" w:cs="Times New Roman"/>
          <w:color w:val="000000"/>
        </w:rPr>
        <w:t>damit irreparabel zerstört. Es bedarf nicht nur der Flächen zur Aufstellung der</w:t>
      </w:r>
    </w:p>
    <w:p w14:paraId="5AC9F065" w14:textId="77777777" w:rsidR="00AD6FAB" w:rsidRPr="008F04DC" w:rsidRDefault="00AD6FAB" w:rsidP="001C439D">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Windkraftanlagen, sondern auch schwertransportfähiger Zufahrtswege und</w:t>
      </w:r>
      <w:r w:rsidR="001C439D">
        <w:rPr>
          <w:rFonts w:ascii="Times New Roman" w:hAnsi="Times New Roman" w:cs="Times New Roman"/>
          <w:color w:val="000000"/>
        </w:rPr>
        <w:t xml:space="preserve"> </w:t>
      </w:r>
      <w:proofErr w:type="spellStart"/>
      <w:r w:rsidRPr="008F04DC">
        <w:rPr>
          <w:rFonts w:ascii="Times New Roman" w:hAnsi="Times New Roman" w:cs="Times New Roman"/>
          <w:color w:val="000000"/>
        </w:rPr>
        <w:t>Kranaufstellﬂächen</w:t>
      </w:r>
      <w:proofErr w:type="spellEnd"/>
      <w:r w:rsidRPr="008F04DC">
        <w:rPr>
          <w:rFonts w:ascii="Times New Roman" w:hAnsi="Times New Roman" w:cs="Times New Roman"/>
          <w:color w:val="000000"/>
        </w:rPr>
        <w:t xml:space="preserve">. </w:t>
      </w:r>
    </w:p>
    <w:p w14:paraId="0BA7A11D" w14:textId="209A40F1"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Die weiträumige Fragmentierung und Zersplitterung durch breite</w:t>
      </w:r>
      <w:r w:rsidR="001C439D">
        <w:rPr>
          <w:rFonts w:ascii="Times New Roman" w:hAnsi="Times New Roman" w:cs="Times New Roman"/>
          <w:color w:val="000000"/>
        </w:rPr>
        <w:t xml:space="preserve"> </w:t>
      </w:r>
      <w:r w:rsidRPr="008F04DC">
        <w:rPr>
          <w:rFonts w:ascii="Times New Roman" w:hAnsi="Times New Roman" w:cs="Times New Roman"/>
          <w:color w:val="000000"/>
        </w:rPr>
        <w:t xml:space="preserve">Straßen und </w:t>
      </w:r>
      <w:proofErr w:type="spellStart"/>
      <w:r w:rsidRPr="008F04DC">
        <w:rPr>
          <w:rFonts w:ascii="Times New Roman" w:hAnsi="Times New Roman" w:cs="Times New Roman"/>
          <w:color w:val="000000"/>
        </w:rPr>
        <w:t>Kranaufstellﬂächen</w:t>
      </w:r>
      <w:proofErr w:type="spellEnd"/>
      <w:r w:rsidRPr="008F04DC">
        <w:rPr>
          <w:rFonts w:ascii="Times New Roman" w:hAnsi="Times New Roman" w:cs="Times New Roman"/>
          <w:color w:val="000000"/>
        </w:rPr>
        <w:t xml:space="preserve"> für die Windkraft</w:t>
      </w:r>
      <w:r w:rsidR="001C439D">
        <w:rPr>
          <w:rFonts w:ascii="Times New Roman" w:hAnsi="Times New Roman" w:cs="Times New Roman"/>
          <w:color w:val="000000"/>
        </w:rPr>
        <w:t>industrie</w:t>
      </w:r>
      <w:r w:rsidRPr="008F04DC">
        <w:rPr>
          <w:rFonts w:ascii="Times New Roman" w:hAnsi="Times New Roman" w:cs="Times New Roman"/>
          <w:color w:val="000000"/>
        </w:rPr>
        <w:t>anlagen sind sehr</w:t>
      </w:r>
      <w:r w:rsidR="001C439D">
        <w:rPr>
          <w:rFonts w:ascii="Times New Roman" w:hAnsi="Times New Roman" w:cs="Times New Roman"/>
          <w:color w:val="000000"/>
        </w:rPr>
        <w:t xml:space="preserve"> </w:t>
      </w:r>
      <w:r w:rsidRPr="008F04DC">
        <w:rPr>
          <w:rFonts w:ascii="Times New Roman" w:hAnsi="Times New Roman" w:cs="Times New Roman"/>
          <w:color w:val="000000"/>
        </w:rPr>
        <w:t xml:space="preserve">nachteilig. Meist kilometerlange, großzügige (6 </w:t>
      </w:r>
      <w:r w:rsidR="00DC0AA5">
        <w:rPr>
          <w:rFonts w:ascii="Times New Roman" w:hAnsi="Times New Roman" w:cs="Times New Roman"/>
          <w:color w:val="000000"/>
        </w:rPr>
        <w:t>m</w:t>
      </w:r>
      <w:r w:rsidRPr="008F04DC">
        <w:rPr>
          <w:rFonts w:ascii="Times New Roman" w:hAnsi="Times New Roman" w:cs="Times New Roman"/>
          <w:color w:val="000000"/>
        </w:rPr>
        <w:t xml:space="preserve"> breite Fahrbahn plus zweimal 50 cm</w:t>
      </w:r>
      <w:r w:rsidR="001C439D">
        <w:rPr>
          <w:rFonts w:ascii="Times New Roman" w:hAnsi="Times New Roman" w:cs="Times New Roman"/>
          <w:color w:val="000000"/>
        </w:rPr>
        <w:t xml:space="preserve"> </w:t>
      </w:r>
      <w:r w:rsidRPr="008F04DC">
        <w:rPr>
          <w:rFonts w:ascii="Times New Roman" w:hAnsi="Times New Roman" w:cs="Times New Roman"/>
          <w:color w:val="000000"/>
        </w:rPr>
        <w:t xml:space="preserve">Bankett) bis zu 1,20 </w:t>
      </w:r>
      <w:r w:rsidR="00DC0AA5">
        <w:rPr>
          <w:rFonts w:ascii="Times New Roman" w:hAnsi="Times New Roman" w:cs="Times New Roman"/>
          <w:color w:val="000000"/>
        </w:rPr>
        <w:t>m</w:t>
      </w:r>
      <w:r w:rsidRPr="008F04DC">
        <w:rPr>
          <w:rFonts w:ascii="Times New Roman" w:hAnsi="Times New Roman" w:cs="Times New Roman"/>
          <w:color w:val="000000"/>
        </w:rPr>
        <w:t xml:space="preserve"> tief schwerlastfähig ausgebaute Straßen müssen vollständig</w:t>
      </w:r>
      <w:r w:rsidR="001C439D">
        <w:rPr>
          <w:rFonts w:ascii="Times New Roman" w:hAnsi="Times New Roman" w:cs="Times New Roman"/>
          <w:color w:val="000000"/>
        </w:rPr>
        <w:t xml:space="preserve"> </w:t>
      </w:r>
      <w:r w:rsidRPr="008F04DC">
        <w:rPr>
          <w:rFonts w:ascii="Times New Roman" w:hAnsi="Times New Roman" w:cs="Times New Roman"/>
          <w:color w:val="000000"/>
        </w:rPr>
        <w:t>ausgekoffert werden und verbleiben für immer. Die Bodenstruktur ist unwiederbringlich</w:t>
      </w:r>
      <w:r w:rsidR="001C439D">
        <w:rPr>
          <w:rFonts w:ascii="Times New Roman" w:hAnsi="Times New Roman" w:cs="Times New Roman"/>
          <w:color w:val="000000"/>
        </w:rPr>
        <w:t xml:space="preserve"> </w:t>
      </w:r>
      <w:r w:rsidRPr="008F04DC">
        <w:rPr>
          <w:rFonts w:ascii="Times New Roman" w:hAnsi="Times New Roman" w:cs="Times New Roman"/>
          <w:color w:val="000000"/>
        </w:rPr>
        <w:t>zerstört. Bodenversiegelungen beeinträchtigen diese beiden für die Gesellschaft</w:t>
      </w:r>
      <w:r w:rsidR="00DC0AA5">
        <w:rPr>
          <w:rFonts w:ascii="Times New Roman" w:hAnsi="Times New Roman" w:cs="Times New Roman"/>
          <w:color w:val="000000"/>
        </w:rPr>
        <w:t xml:space="preserve"> </w:t>
      </w:r>
      <w:r w:rsidRPr="008F04DC">
        <w:rPr>
          <w:rFonts w:ascii="Times New Roman" w:hAnsi="Times New Roman" w:cs="Times New Roman"/>
          <w:color w:val="000000"/>
        </w:rPr>
        <w:t xml:space="preserve">kritisch wichtigen Funktionen des </w:t>
      </w:r>
      <w:r w:rsidR="00C35289">
        <w:rPr>
          <w:rFonts w:ascii="Times New Roman" w:hAnsi="Times New Roman" w:cs="Times New Roman"/>
          <w:color w:val="000000"/>
        </w:rPr>
        <w:t>Bodens</w:t>
      </w:r>
      <w:r w:rsidRPr="008F04DC">
        <w:rPr>
          <w:rFonts w:ascii="Times New Roman" w:hAnsi="Times New Roman" w:cs="Times New Roman"/>
          <w:color w:val="000000"/>
        </w:rPr>
        <w:t xml:space="preserve"> enorm. </w:t>
      </w:r>
    </w:p>
    <w:p w14:paraId="38DC97D9" w14:textId="58BA1EAA"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Besonders prekär ist darüber hinaus die erhebliche sommerliche Aufheizung der harten</w:t>
      </w:r>
      <w:r w:rsidR="004269CD">
        <w:rPr>
          <w:rFonts w:ascii="Times New Roman" w:hAnsi="Times New Roman" w:cs="Times New Roman"/>
          <w:color w:val="000000"/>
        </w:rPr>
        <w:t xml:space="preserve"> </w:t>
      </w:r>
      <w:proofErr w:type="spellStart"/>
      <w:r w:rsidRPr="008F04DC">
        <w:rPr>
          <w:rFonts w:ascii="Times New Roman" w:hAnsi="Times New Roman" w:cs="Times New Roman"/>
          <w:color w:val="000000"/>
        </w:rPr>
        <w:t>Oberﬂächen</w:t>
      </w:r>
      <w:proofErr w:type="spellEnd"/>
      <w:r w:rsidRPr="008F04DC">
        <w:rPr>
          <w:rFonts w:ascii="Times New Roman" w:hAnsi="Times New Roman" w:cs="Times New Roman"/>
          <w:color w:val="000000"/>
        </w:rPr>
        <w:t xml:space="preserve">, der </w:t>
      </w:r>
      <w:proofErr w:type="spellStart"/>
      <w:r w:rsidRPr="008F04DC">
        <w:rPr>
          <w:rFonts w:ascii="Times New Roman" w:hAnsi="Times New Roman" w:cs="Times New Roman"/>
          <w:color w:val="000000"/>
        </w:rPr>
        <w:t>häuﬁg</w:t>
      </w:r>
      <w:proofErr w:type="spellEnd"/>
      <w:r w:rsidRPr="008F04DC">
        <w:rPr>
          <w:rFonts w:ascii="Times New Roman" w:hAnsi="Times New Roman" w:cs="Times New Roman"/>
          <w:color w:val="000000"/>
        </w:rPr>
        <w:t xml:space="preserve"> kilometerlangen Straßen sowie der großräumigen </w:t>
      </w:r>
      <w:proofErr w:type="spellStart"/>
      <w:r w:rsidRPr="008F04DC">
        <w:rPr>
          <w:rFonts w:ascii="Times New Roman" w:hAnsi="Times New Roman" w:cs="Times New Roman"/>
          <w:color w:val="000000"/>
        </w:rPr>
        <w:t>Freiﬂächen</w:t>
      </w:r>
      <w:proofErr w:type="spellEnd"/>
      <w:r w:rsidRPr="008F04DC">
        <w:rPr>
          <w:rFonts w:ascii="Times New Roman" w:hAnsi="Times New Roman" w:cs="Times New Roman"/>
          <w:color w:val="000000"/>
        </w:rPr>
        <w:t xml:space="preserve"> für die Windkraftanlagen. </w:t>
      </w:r>
      <w:r w:rsidRPr="008F04DC">
        <w:rPr>
          <w:rFonts w:ascii="Times New Roman" w:hAnsi="Times New Roman" w:cs="Times New Roman"/>
          <w:color w:val="000000"/>
        </w:rPr>
        <w:lastRenderedPageBreak/>
        <w:t xml:space="preserve">Diese Temperaturerhöhung führt folglich zu einer klimabedingten Austrocknung der benachbarten </w:t>
      </w:r>
      <w:r w:rsidR="00C35289">
        <w:rPr>
          <w:rFonts w:ascii="Times New Roman" w:hAnsi="Times New Roman" w:cs="Times New Roman"/>
          <w:color w:val="000000"/>
        </w:rPr>
        <w:t>B</w:t>
      </w:r>
      <w:r w:rsidRPr="008F04DC">
        <w:rPr>
          <w:rFonts w:ascii="Times New Roman" w:hAnsi="Times New Roman" w:cs="Times New Roman"/>
          <w:color w:val="000000"/>
        </w:rPr>
        <w:t>öden. Wissensch</w:t>
      </w:r>
      <w:r w:rsidR="004269CD">
        <w:rPr>
          <w:rFonts w:ascii="Times New Roman" w:hAnsi="Times New Roman" w:cs="Times New Roman"/>
          <w:color w:val="000000"/>
        </w:rPr>
        <w:t>aftler sprechen von deutlich er</w:t>
      </w:r>
      <w:r w:rsidRPr="008F04DC">
        <w:rPr>
          <w:rFonts w:ascii="Times New Roman" w:hAnsi="Times New Roman" w:cs="Times New Roman"/>
          <w:color w:val="000000"/>
        </w:rPr>
        <w:t>höhten Temperaturen (insbesondere bei Sommerhochtemperaturen) im Umkreis von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Windkraftanlagen und auf den </w:t>
      </w:r>
      <w:proofErr w:type="spellStart"/>
      <w:r w:rsidRPr="008F04DC">
        <w:rPr>
          <w:rFonts w:ascii="Times New Roman" w:hAnsi="Times New Roman" w:cs="Times New Roman"/>
          <w:color w:val="000000"/>
        </w:rPr>
        <w:t>Oberﬂächen</w:t>
      </w:r>
      <w:proofErr w:type="spellEnd"/>
      <w:r w:rsidRPr="008F04DC">
        <w:rPr>
          <w:rFonts w:ascii="Times New Roman" w:hAnsi="Times New Roman" w:cs="Times New Roman"/>
          <w:color w:val="000000"/>
        </w:rPr>
        <w:t xml:space="preserve"> der Straßen sowie der </w:t>
      </w:r>
      <w:proofErr w:type="spellStart"/>
      <w:r w:rsidRPr="008F04DC">
        <w:rPr>
          <w:rFonts w:ascii="Times New Roman" w:hAnsi="Times New Roman" w:cs="Times New Roman"/>
          <w:color w:val="000000"/>
        </w:rPr>
        <w:t>Freiﬂächen</w:t>
      </w:r>
      <w:proofErr w:type="spellEnd"/>
      <w:r w:rsidRPr="008F04DC">
        <w:rPr>
          <w:rFonts w:ascii="Times New Roman" w:hAnsi="Times New Roman" w:cs="Times New Roman"/>
          <w:color w:val="000000"/>
        </w:rPr>
        <w:t>. Auch wenn</w:t>
      </w:r>
      <w:r w:rsidR="004269CD">
        <w:rPr>
          <w:rFonts w:ascii="Times New Roman" w:hAnsi="Times New Roman" w:cs="Times New Roman"/>
          <w:color w:val="000000"/>
        </w:rPr>
        <w:t xml:space="preserve"> </w:t>
      </w:r>
      <w:r w:rsidRPr="008F04DC">
        <w:rPr>
          <w:rFonts w:ascii="Times New Roman" w:hAnsi="Times New Roman" w:cs="Times New Roman"/>
          <w:color w:val="000000"/>
        </w:rPr>
        <w:t>die Auswirkungen der Windkraftanlagen auf die zunehmende Trockenheit der W</w:t>
      </w:r>
      <w:r w:rsidR="00C35289">
        <w:rPr>
          <w:rFonts w:ascii="Times New Roman" w:hAnsi="Times New Roman" w:cs="Times New Roman"/>
          <w:color w:val="000000"/>
        </w:rPr>
        <w:t>iesen und Äcker</w:t>
      </w:r>
      <w:r w:rsidR="004269CD">
        <w:rPr>
          <w:rFonts w:ascii="Times New Roman" w:hAnsi="Times New Roman" w:cs="Times New Roman"/>
          <w:color w:val="000000"/>
        </w:rPr>
        <w:t xml:space="preserve"> </w:t>
      </w:r>
      <w:r w:rsidRPr="008F04DC">
        <w:rPr>
          <w:rFonts w:ascii="Times New Roman" w:hAnsi="Times New Roman" w:cs="Times New Roman"/>
          <w:color w:val="000000"/>
        </w:rPr>
        <w:t>nicht kurzfristig, sondern erst über einen längeren Zeitraum erkennbar werden sollten, sind</w:t>
      </w:r>
      <w:r w:rsidR="004269CD">
        <w:rPr>
          <w:rFonts w:ascii="Times New Roman" w:hAnsi="Times New Roman" w:cs="Times New Roman"/>
          <w:color w:val="000000"/>
        </w:rPr>
        <w:t xml:space="preserve"> </w:t>
      </w:r>
      <w:r w:rsidRPr="008F04DC">
        <w:rPr>
          <w:rFonts w:ascii="Times New Roman" w:hAnsi="Times New Roman" w:cs="Times New Roman"/>
          <w:color w:val="000000"/>
        </w:rPr>
        <w:t>die großen Risiken real. Das steht in keinem Verhältnis zu dem Anspruch,</w:t>
      </w:r>
      <w:r w:rsidR="00C35289">
        <w:rPr>
          <w:rFonts w:ascii="Times New Roman" w:hAnsi="Times New Roman" w:cs="Times New Roman"/>
          <w:color w:val="000000"/>
        </w:rPr>
        <w:t xml:space="preserve"> </w:t>
      </w:r>
      <w:r w:rsidRPr="008F04DC">
        <w:rPr>
          <w:rFonts w:ascii="Times New Roman" w:hAnsi="Times New Roman" w:cs="Times New Roman"/>
          <w:color w:val="000000"/>
        </w:rPr>
        <w:t>naturverträglich zu sein</w:t>
      </w:r>
      <w:r w:rsidR="00C35289">
        <w:rPr>
          <w:rFonts w:ascii="Times New Roman" w:hAnsi="Times New Roman" w:cs="Times New Roman"/>
          <w:color w:val="000000"/>
        </w:rPr>
        <w:t>. Zerschnittene Ökosysteme</w:t>
      </w:r>
      <w:r w:rsidRPr="008F04DC">
        <w:rPr>
          <w:rFonts w:ascii="Times New Roman" w:hAnsi="Times New Roman" w:cs="Times New Roman"/>
          <w:color w:val="000000"/>
        </w:rPr>
        <w:t xml:space="preserve"> kollabieren! </w:t>
      </w:r>
    </w:p>
    <w:p w14:paraId="01BA3029" w14:textId="77777777" w:rsidR="00AD6FAB" w:rsidRPr="009F5A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„Wissenschaftler warnen, doch Politik und Leitmedien hören beharrlich weg: Je mehr die</w:t>
      </w:r>
      <w:r w:rsidR="004269CD">
        <w:rPr>
          <w:rFonts w:ascii="Times New Roman" w:hAnsi="Times New Roman" w:cs="Times New Roman"/>
          <w:color w:val="000000"/>
        </w:rPr>
        <w:t xml:space="preserve"> </w:t>
      </w:r>
      <w:r w:rsidRPr="008F04DC">
        <w:rPr>
          <w:rFonts w:ascii="Times New Roman" w:hAnsi="Times New Roman" w:cs="Times New Roman"/>
          <w:color w:val="000000"/>
        </w:rPr>
        <w:t>exzessive Nutzung der Windkraft die Luftströmungen in einer Region beeinflusst, desto trockener wird es dort. Überall, das ist weltweit nachprüfbar, stellt sich zeitnah eine</w:t>
      </w:r>
      <w:r w:rsidR="004269CD">
        <w:rPr>
          <w:rFonts w:ascii="Times New Roman" w:hAnsi="Times New Roman" w:cs="Times New Roman"/>
          <w:color w:val="000000"/>
        </w:rPr>
        <w:t xml:space="preserve"> </w:t>
      </w:r>
      <w:r w:rsidRPr="008F04DC">
        <w:rPr>
          <w:rFonts w:ascii="Times New Roman" w:hAnsi="Times New Roman" w:cs="Times New Roman"/>
          <w:color w:val="000000"/>
        </w:rPr>
        <w:t>anhaltende und großräumige Dürre ein, sobald in irgendeinem Land der Welt ein starker Ausbau der Wind- und Solarenergie stattgefunden hat.“ (Zitat Preußische Allgemeine</w:t>
      </w:r>
      <w:r w:rsidR="004269CD">
        <w:rPr>
          <w:rFonts w:ascii="Times New Roman" w:hAnsi="Times New Roman" w:cs="Times New Roman"/>
          <w:color w:val="000000"/>
        </w:rPr>
        <w:t xml:space="preserve"> </w:t>
      </w:r>
      <w:r w:rsidRPr="008F04DC">
        <w:rPr>
          <w:rFonts w:ascii="Times New Roman" w:hAnsi="Times New Roman" w:cs="Times New Roman"/>
          <w:color w:val="000000"/>
        </w:rPr>
        <w:t>Zeitung, 26.05.2023).</w:t>
      </w:r>
    </w:p>
    <w:p w14:paraId="5ED63D94"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Wissenschaftliche Studien, auch der Harvard-Universität</w:t>
      </w:r>
      <w:r w:rsidR="00C35289">
        <w:rPr>
          <w:rFonts w:ascii="Times New Roman" w:hAnsi="Times New Roman" w:cs="Times New Roman"/>
          <w:sz w:val="24"/>
          <w:szCs w:val="24"/>
        </w:rPr>
        <w:t xml:space="preserve"> </w:t>
      </w:r>
      <w:r w:rsidRPr="008F04DC">
        <w:rPr>
          <w:rFonts w:ascii="Times New Roman" w:hAnsi="Times New Roman" w:cs="Times New Roman"/>
          <w:color w:val="000000"/>
        </w:rPr>
        <w:t>belegen, dass Windkraftanlagen</w:t>
      </w:r>
      <w:r w:rsidR="004269CD">
        <w:rPr>
          <w:rFonts w:ascii="Times New Roman" w:hAnsi="Times New Roman" w:cs="Times New Roman"/>
          <w:color w:val="000000"/>
        </w:rPr>
        <w:t xml:space="preserve"> </w:t>
      </w:r>
      <w:r w:rsidRPr="008F04DC">
        <w:rPr>
          <w:rFonts w:ascii="Times New Roman" w:hAnsi="Times New Roman" w:cs="Times New Roman"/>
          <w:color w:val="000000"/>
        </w:rPr>
        <w:t>die Bodenfeuchte verringern, die Verdunstung steigern und die Bodentemperatur signifikant</w:t>
      </w:r>
      <w:r w:rsidR="004269CD">
        <w:rPr>
          <w:rFonts w:ascii="Times New Roman" w:hAnsi="Times New Roman" w:cs="Times New Roman"/>
          <w:color w:val="000000"/>
        </w:rPr>
        <w:t xml:space="preserve"> </w:t>
      </w:r>
      <w:r w:rsidRPr="008F04DC">
        <w:rPr>
          <w:rFonts w:ascii="Times New Roman" w:hAnsi="Times New Roman" w:cs="Times New Roman"/>
          <w:color w:val="000000"/>
        </w:rPr>
        <w:t>erhöhen. Die Harvard-Studie modellierte das Klima für die gesamte USA auf Basis von</w:t>
      </w:r>
      <w:r w:rsidR="004269CD">
        <w:rPr>
          <w:rFonts w:ascii="Times New Roman" w:hAnsi="Times New Roman" w:cs="Times New Roman"/>
          <w:color w:val="000000"/>
        </w:rPr>
        <w:t xml:space="preserve"> </w:t>
      </w:r>
      <w:r w:rsidRPr="008F04DC">
        <w:rPr>
          <w:rFonts w:ascii="Times New Roman" w:hAnsi="Times New Roman" w:cs="Times New Roman"/>
          <w:color w:val="000000"/>
        </w:rPr>
        <w:t>regionalen Daten an Windkraftanlagen. Es gibt weitere Studien, die die regionalen Effekte –</w:t>
      </w:r>
      <w:r w:rsidR="004269CD">
        <w:rPr>
          <w:rFonts w:ascii="Times New Roman" w:hAnsi="Times New Roman" w:cs="Times New Roman"/>
          <w:color w:val="000000"/>
        </w:rPr>
        <w:t xml:space="preserve"> </w:t>
      </w:r>
      <w:r w:rsidRPr="008F04DC">
        <w:rPr>
          <w:rFonts w:ascii="Times New Roman" w:hAnsi="Times New Roman" w:cs="Times New Roman"/>
          <w:color w:val="000000"/>
        </w:rPr>
        <w:t>also im Umkreis von einigen Kilometern – um Windkraftanlagen direkt messen und</w:t>
      </w:r>
      <w:r w:rsidR="004269CD">
        <w:rPr>
          <w:rFonts w:ascii="Times New Roman" w:hAnsi="Times New Roman" w:cs="Times New Roman"/>
          <w:color w:val="000000"/>
        </w:rPr>
        <w:t xml:space="preserve"> </w:t>
      </w:r>
      <w:r w:rsidRPr="008F04DC">
        <w:rPr>
          <w:rFonts w:ascii="Times New Roman" w:hAnsi="Times New Roman" w:cs="Times New Roman"/>
          <w:color w:val="000000"/>
        </w:rPr>
        <w:t>untersuchen. Nachweislich steigt die Bodentemperatur und die Verdunstung an der</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Bodenoberfläche und auch die Verdunstung der Pflanzen (zusammen = </w:t>
      </w:r>
      <w:proofErr w:type="spellStart"/>
      <w:r w:rsidRPr="008F04DC">
        <w:rPr>
          <w:rFonts w:ascii="Times New Roman" w:hAnsi="Times New Roman" w:cs="Times New Roman"/>
          <w:color w:val="000000"/>
        </w:rPr>
        <w:t>Evapotranspiration</w:t>
      </w:r>
      <w:proofErr w:type="spellEnd"/>
      <w:r w:rsidRPr="008F04DC">
        <w:rPr>
          <w:rFonts w:ascii="Times New Roman" w:hAnsi="Times New Roman" w:cs="Times New Roman"/>
          <w:color w:val="000000"/>
        </w:rPr>
        <w:t>)</w:t>
      </w:r>
      <w:r w:rsidR="004269CD">
        <w:rPr>
          <w:rFonts w:ascii="Times New Roman" w:hAnsi="Times New Roman" w:cs="Times New Roman"/>
          <w:color w:val="000000"/>
        </w:rPr>
        <w:t xml:space="preserve"> </w:t>
      </w:r>
      <w:r w:rsidRPr="008F04DC">
        <w:rPr>
          <w:rFonts w:ascii="Times New Roman" w:hAnsi="Times New Roman" w:cs="Times New Roman"/>
          <w:color w:val="000000"/>
        </w:rPr>
        <w:t>nimmt deutlich zu – dies steigert den Wasserstress der Pflanzen.</w:t>
      </w:r>
    </w:p>
    <w:p w14:paraId="5C0548CF" w14:textId="773733AD"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Die Austrocknung durch Windkraftanlagen ist real. Der </w:t>
      </w:r>
      <w:proofErr w:type="spellStart"/>
      <w:r w:rsidRPr="008F04DC">
        <w:rPr>
          <w:rFonts w:ascii="Times New Roman" w:hAnsi="Times New Roman" w:cs="Times New Roman"/>
          <w:color w:val="000000"/>
        </w:rPr>
        <w:t>SpiegelTV</w:t>
      </w:r>
      <w:proofErr w:type="spellEnd"/>
      <w:r w:rsidRPr="008F04DC">
        <w:rPr>
          <w:rFonts w:ascii="Times New Roman" w:hAnsi="Times New Roman" w:cs="Times New Roman"/>
          <w:color w:val="000000"/>
        </w:rPr>
        <w:t>-Beitrag "Paradoxe</w:t>
      </w:r>
      <w:r w:rsidR="004269CD">
        <w:rPr>
          <w:rFonts w:ascii="Times New Roman" w:hAnsi="Times New Roman" w:cs="Times New Roman"/>
          <w:color w:val="000000"/>
        </w:rPr>
        <w:t xml:space="preserve"> </w:t>
      </w:r>
      <w:r w:rsidRPr="008F04DC">
        <w:rPr>
          <w:rFonts w:ascii="Times New Roman" w:hAnsi="Times New Roman" w:cs="Times New Roman"/>
          <w:color w:val="000000"/>
        </w:rPr>
        <w:t>Klimawende: Windräder statt Bäume" auf YouTube verdeutlicht dies anschaulich. Hier erklärt</w:t>
      </w:r>
      <w:r w:rsidR="004269CD">
        <w:rPr>
          <w:rFonts w:ascii="Times New Roman" w:hAnsi="Times New Roman" w:cs="Times New Roman"/>
          <w:color w:val="000000"/>
        </w:rPr>
        <w:t xml:space="preserve"> </w:t>
      </w:r>
      <w:r w:rsidRPr="008F04DC">
        <w:rPr>
          <w:rFonts w:ascii="Times New Roman" w:hAnsi="Times New Roman" w:cs="Times New Roman"/>
          <w:color w:val="000000"/>
        </w:rPr>
        <w:t>der Wissenschaftler, Prof. Dr. Pierre L. Ibisch, anschaulich die Thematik. Darüber hinaus</w:t>
      </w:r>
      <w:r w:rsidR="004269CD">
        <w:rPr>
          <w:rFonts w:ascii="Times New Roman" w:hAnsi="Times New Roman" w:cs="Times New Roman"/>
          <w:color w:val="000000"/>
        </w:rPr>
        <w:t xml:space="preserve"> </w:t>
      </w:r>
      <w:r w:rsidRPr="008F04DC">
        <w:rPr>
          <w:rFonts w:ascii="Times New Roman" w:hAnsi="Times New Roman" w:cs="Times New Roman"/>
          <w:color w:val="000000"/>
        </w:rPr>
        <w:t>wird die Austrocknung durch Windindustrieanlagen auch in den wissenschaftlichen Artikeln in</w:t>
      </w:r>
      <w:r w:rsidR="004269CD">
        <w:rPr>
          <w:rFonts w:ascii="Times New Roman" w:hAnsi="Times New Roman" w:cs="Times New Roman"/>
          <w:color w:val="000000"/>
        </w:rPr>
        <w:t xml:space="preserve"> </w:t>
      </w:r>
      <w:r w:rsidRPr="008F04DC">
        <w:rPr>
          <w:rFonts w:ascii="Times New Roman" w:hAnsi="Times New Roman" w:cs="Times New Roman"/>
          <w:color w:val="000000"/>
        </w:rPr>
        <w:t>der "Joule" "</w:t>
      </w:r>
      <w:proofErr w:type="spellStart"/>
      <w:r w:rsidRPr="008F04DC">
        <w:rPr>
          <w:rFonts w:ascii="Times New Roman" w:hAnsi="Times New Roman" w:cs="Times New Roman"/>
          <w:color w:val="000000"/>
        </w:rPr>
        <w:t>Climatic</w:t>
      </w:r>
      <w:proofErr w:type="spellEnd"/>
      <w:r w:rsidRPr="008F04DC">
        <w:rPr>
          <w:rFonts w:ascii="Times New Roman" w:hAnsi="Times New Roman" w:cs="Times New Roman"/>
          <w:color w:val="000000"/>
        </w:rPr>
        <w:t xml:space="preserve"> Impacts </w:t>
      </w:r>
      <w:proofErr w:type="spellStart"/>
      <w:r w:rsidRPr="008F04DC">
        <w:rPr>
          <w:rFonts w:ascii="Times New Roman" w:hAnsi="Times New Roman" w:cs="Times New Roman"/>
          <w:color w:val="000000"/>
        </w:rPr>
        <w:t>of</w:t>
      </w:r>
      <w:proofErr w:type="spellEnd"/>
      <w:r w:rsidRPr="008F04DC">
        <w:rPr>
          <w:rFonts w:ascii="Times New Roman" w:hAnsi="Times New Roman" w:cs="Times New Roman"/>
          <w:color w:val="000000"/>
        </w:rPr>
        <w:t xml:space="preserve"> Wind Power" der Wissenschaftler Miller &amp; Keith (Joule 2,</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2618–2632 </w:t>
      </w:r>
      <w:proofErr w:type="spellStart"/>
      <w:r w:rsidRPr="008F04DC">
        <w:rPr>
          <w:rFonts w:ascii="Times New Roman" w:hAnsi="Times New Roman" w:cs="Times New Roman"/>
          <w:color w:val="000000"/>
        </w:rPr>
        <w:t>December</w:t>
      </w:r>
      <w:proofErr w:type="spellEnd"/>
      <w:r w:rsidRPr="008F04DC">
        <w:rPr>
          <w:rFonts w:ascii="Times New Roman" w:hAnsi="Times New Roman" w:cs="Times New Roman"/>
          <w:color w:val="000000"/>
        </w:rPr>
        <w:t xml:space="preserve"> 19, 2018) oder in dem Abstract "Wind </w:t>
      </w:r>
      <w:proofErr w:type="spellStart"/>
      <w:r w:rsidRPr="008F04DC">
        <w:rPr>
          <w:rFonts w:ascii="Times New Roman" w:hAnsi="Times New Roman" w:cs="Times New Roman"/>
          <w:color w:val="000000"/>
        </w:rPr>
        <w:t>farms</w:t>
      </w:r>
      <w:proofErr w:type="spellEnd"/>
      <w:r w:rsidRPr="008F04DC">
        <w:rPr>
          <w:rFonts w:ascii="Times New Roman" w:hAnsi="Times New Roman" w:cs="Times New Roman"/>
          <w:color w:val="000000"/>
        </w:rPr>
        <w:t xml:space="preserve"> dry </w:t>
      </w:r>
      <w:proofErr w:type="spellStart"/>
      <w:r w:rsidRPr="008F04DC">
        <w:rPr>
          <w:rFonts w:ascii="Times New Roman" w:hAnsi="Times New Roman" w:cs="Times New Roman"/>
          <w:color w:val="000000"/>
        </w:rPr>
        <w:t>surface</w:t>
      </w:r>
      <w:proofErr w:type="spellEnd"/>
      <w:r w:rsidRPr="008F04DC">
        <w:rPr>
          <w:rFonts w:ascii="Times New Roman" w:hAnsi="Times New Roman" w:cs="Times New Roman"/>
          <w:color w:val="000000"/>
        </w:rPr>
        <w:t xml:space="preserve"> </w:t>
      </w:r>
      <w:proofErr w:type="spellStart"/>
      <w:r w:rsidRPr="008F04DC">
        <w:rPr>
          <w:rFonts w:ascii="Times New Roman" w:hAnsi="Times New Roman" w:cs="Times New Roman"/>
          <w:color w:val="000000"/>
        </w:rPr>
        <w:t>soil</w:t>
      </w:r>
      <w:proofErr w:type="spellEnd"/>
      <w:r w:rsidRPr="008F04DC">
        <w:rPr>
          <w:rFonts w:ascii="Times New Roman" w:hAnsi="Times New Roman" w:cs="Times New Roman"/>
          <w:color w:val="000000"/>
        </w:rPr>
        <w:t xml:space="preserve"> in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temporal and </w:t>
      </w:r>
      <w:proofErr w:type="spellStart"/>
      <w:r w:rsidRPr="008F04DC">
        <w:rPr>
          <w:rFonts w:ascii="Times New Roman" w:hAnsi="Times New Roman" w:cs="Times New Roman"/>
          <w:color w:val="000000"/>
        </w:rPr>
        <w:t>spatial</w:t>
      </w:r>
      <w:proofErr w:type="spellEnd"/>
      <w:r w:rsidRPr="008F04DC">
        <w:rPr>
          <w:rFonts w:ascii="Times New Roman" w:hAnsi="Times New Roman" w:cs="Times New Roman"/>
          <w:color w:val="000000"/>
        </w:rPr>
        <w:t xml:space="preserve"> </w:t>
      </w:r>
      <w:proofErr w:type="spellStart"/>
      <w:r w:rsidRPr="008F04DC">
        <w:rPr>
          <w:rFonts w:ascii="Times New Roman" w:hAnsi="Times New Roman" w:cs="Times New Roman"/>
          <w:color w:val="000000"/>
        </w:rPr>
        <w:t>variation</w:t>
      </w:r>
      <w:proofErr w:type="spellEnd"/>
      <w:r w:rsidRPr="008F04DC">
        <w:rPr>
          <w:rFonts w:ascii="Times New Roman" w:hAnsi="Times New Roman" w:cs="Times New Roman"/>
          <w:color w:val="000000"/>
        </w:rPr>
        <w:t>" der Wissenschaftler Wang, Li und Liu aus dem Journal</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Elsevier (Science </w:t>
      </w:r>
      <w:proofErr w:type="spellStart"/>
      <w:r w:rsidRPr="008F04DC">
        <w:rPr>
          <w:rFonts w:ascii="Times New Roman" w:hAnsi="Times New Roman" w:cs="Times New Roman"/>
          <w:color w:val="000000"/>
        </w:rPr>
        <w:t>of</w:t>
      </w:r>
      <w:proofErr w:type="spellEnd"/>
      <w:r w:rsidRPr="008F04DC">
        <w:rPr>
          <w:rFonts w:ascii="Times New Roman" w:hAnsi="Times New Roman" w:cs="Times New Roman"/>
          <w:color w:val="000000"/>
        </w:rPr>
        <w:t xml:space="preserve"> </w:t>
      </w:r>
      <w:proofErr w:type="spellStart"/>
      <w:r w:rsidRPr="008F04DC">
        <w:rPr>
          <w:rFonts w:ascii="Times New Roman" w:hAnsi="Times New Roman" w:cs="Times New Roman"/>
          <w:color w:val="000000"/>
        </w:rPr>
        <w:t>the</w:t>
      </w:r>
      <w:proofErr w:type="spellEnd"/>
      <w:r w:rsidRPr="008F04DC">
        <w:rPr>
          <w:rFonts w:ascii="Times New Roman" w:hAnsi="Times New Roman" w:cs="Times New Roman"/>
          <w:color w:val="000000"/>
        </w:rPr>
        <w:t xml:space="preserve"> Total Environment 857 (2023) 159293) bestätigt. </w:t>
      </w:r>
    </w:p>
    <w:p w14:paraId="51C70936" w14:textId="01263581" w:rsidR="00AD6FAB" w:rsidRPr="009F5A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Werden diese Auswirkungen berücksichtigt?</w:t>
      </w:r>
      <w:r w:rsidR="00C35289">
        <w:rPr>
          <w:rFonts w:ascii="Times New Roman" w:hAnsi="Times New Roman" w:cs="Times New Roman"/>
          <w:color w:val="000000"/>
        </w:rPr>
        <w:t xml:space="preserve"> Welche Maßnahmen plant der </w:t>
      </w:r>
      <w:r w:rsidR="00DC0AA5">
        <w:rPr>
          <w:rFonts w:ascii="Times New Roman" w:hAnsi="Times New Roman" w:cs="Times New Roman"/>
          <w:color w:val="000000"/>
        </w:rPr>
        <w:t xml:space="preserve">Regionalverband </w:t>
      </w:r>
      <w:r w:rsidRPr="008F04DC">
        <w:rPr>
          <w:rFonts w:ascii="Times New Roman" w:hAnsi="Times New Roman" w:cs="Times New Roman"/>
          <w:color w:val="000000"/>
        </w:rPr>
        <w:t>gegen</w:t>
      </w:r>
      <w:r w:rsidR="004269CD">
        <w:rPr>
          <w:rFonts w:ascii="Times New Roman" w:hAnsi="Times New Roman" w:cs="Times New Roman"/>
          <w:color w:val="000000"/>
        </w:rPr>
        <w:t xml:space="preserve"> </w:t>
      </w:r>
      <w:r w:rsidRPr="008F04DC">
        <w:rPr>
          <w:rFonts w:ascii="Times New Roman" w:hAnsi="Times New Roman" w:cs="Times New Roman"/>
          <w:color w:val="000000"/>
        </w:rPr>
        <w:t>die nachweisliche fortschreitende regionale Kleinklimaveränderung und die damit</w:t>
      </w:r>
      <w:r w:rsidR="004269CD">
        <w:rPr>
          <w:rFonts w:ascii="Times New Roman" w:hAnsi="Times New Roman" w:cs="Times New Roman"/>
          <w:color w:val="000000"/>
        </w:rPr>
        <w:t xml:space="preserve"> </w:t>
      </w:r>
      <w:r w:rsidR="00C35289">
        <w:rPr>
          <w:rFonts w:ascii="Times New Roman" w:hAnsi="Times New Roman" w:cs="Times New Roman"/>
          <w:color w:val="000000"/>
        </w:rPr>
        <w:t>einhergehende Z</w:t>
      </w:r>
      <w:r w:rsidRPr="008F04DC">
        <w:rPr>
          <w:rFonts w:ascii="Times New Roman" w:hAnsi="Times New Roman" w:cs="Times New Roman"/>
          <w:color w:val="000000"/>
        </w:rPr>
        <w:t>erstörung in Folge von Trockenheit durch Windkraft</w:t>
      </w:r>
      <w:r w:rsidR="00C35289">
        <w:rPr>
          <w:rFonts w:ascii="Times New Roman" w:hAnsi="Times New Roman" w:cs="Times New Roman"/>
          <w:color w:val="000000"/>
        </w:rPr>
        <w:t>industrieanlagen</w:t>
      </w:r>
      <w:r w:rsidR="009F5ADC">
        <w:rPr>
          <w:rFonts w:ascii="Times New Roman" w:hAnsi="Times New Roman" w:cs="Times New Roman"/>
          <w:color w:val="000000"/>
        </w:rPr>
        <w:t>?</w:t>
      </w:r>
    </w:p>
    <w:p w14:paraId="5BB9388E"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4B93D7"/>
          <w:sz w:val="26"/>
          <w:szCs w:val="26"/>
        </w:rPr>
      </w:pPr>
    </w:p>
    <w:p w14:paraId="6BBB748D" w14:textId="77777777" w:rsidR="00AD6FAB" w:rsidRPr="009F5ADC" w:rsidRDefault="009F5ADC" w:rsidP="00AD6FAB">
      <w:pPr>
        <w:autoSpaceDE w:val="0"/>
        <w:autoSpaceDN w:val="0"/>
        <w:adjustRightInd w:val="0"/>
        <w:spacing w:after="0" w:line="240" w:lineRule="auto"/>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Biodiversität </w:t>
      </w:r>
    </w:p>
    <w:p w14:paraId="117344AE" w14:textId="5BE5791C"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Im Mai 2020 hat die Europäische Kommission die EU-Biodiversitätsstrategie 2030</w:t>
      </w:r>
      <w:r w:rsidR="00C35289">
        <w:rPr>
          <w:rFonts w:ascii="Times New Roman" w:hAnsi="Times New Roman" w:cs="Times New Roman"/>
          <w:sz w:val="24"/>
          <w:szCs w:val="24"/>
        </w:rPr>
        <w:t xml:space="preserve"> </w:t>
      </w:r>
      <w:r w:rsidRPr="008F04DC">
        <w:rPr>
          <w:rFonts w:ascii="Times New Roman" w:hAnsi="Times New Roman" w:cs="Times New Roman"/>
          <w:color w:val="000000"/>
        </w:rPr>
        <w:t xml:space="preserve">verabschiedet. Die Strategie zur Erhaltung der biologischen Vielfalt </w:t>
      </w:r>
      <w:proofErr w:type="spellStart"/>
      <w:r w:rsidRPr="008F04DC">
        <w:rPr>
          <w:rFonts w:ascii="Times New Roman" w:hAnsi="Times New Roman" w:cs="Times New Roman"/>
          <w:color w:val="000000"/>
        </w:rPr>
        <w:t>verpﬂichtet</w:t>
      </w:r>
      <w:proofErr w:type="spellEnd"/>
      <w:r w:rsidRPr="008F04DC">
        <w:rPr>
          <w:rFonts w:ascii="Times New Roman" w:hAnsi="Times New Roman" w:cs="Times New Roman"/>
          <w:color w:val="000000"/>
        </w:rPr>
        <w:t xml:space="preserve"> die</w:t>
      </w:r>
      <w:r w:rsidR="00C35289">
        <w:rPr>
          <w:rFonts w:ascii="Times New Roman" w:hAnsi="Times New Roman" w:cs="Times New Roman"/>
          <w:color w:val="000000"/>
        </w:rPr>
        <w:t xml:space="preserve"> </w:t>
      </w:r>
      <w:r w:rsidRPr="008F04DC">
        <w:rPr>
          <w:rFonts w:ascii="Times New Roman" w:hAnsi="Times New Roman" w:cs="Times New Roman"/>
          <w:color w:val="000000"/>
        </w:rPr>
        <w:t>Mitgliedsstaaten bis zum Jahr 2030 mindestens 30% der</w:t>
      </w:r>
      <w:r w:rsidR="00C35289">
        <w:rPr>
          <w:rFonts w:ascii="Times New Roman" w:hAnsi="Times New Roman" w:cs="Times New Roman"/>
          <w:color w:val="000000"/>
        </w:rPr>
        <w:t xml:space="preserve"> </w:t>
      </w:r>
      <w:proofErr w:type="spellStart"/>
      <w:r w:rsidRPr="008F04DC">
        <w:rPr>
          <w:rFonts w:ascii="Times New Roman" w:hAnsi="Times New Roman" w:cs="Times New Roman"/>
          <w:color w:val="000000"/>
        </w:rPr>
        <w:t>Landﬂäche</w:t>
      </w:r>
      <w:proofErr w:type="spellEnd"/>
      <w:r w:rsidRPr="008F04DC">
        <w:rPr>
          <w:rFonts w:ascii="Times New Roman" w:hAnsi="Times New Roman" w:cs="Times New Roman"/>
          <w:color w:val="000000"/>
        </w:rPr>
        <w:t xml:space="preserve"> der EU und 30% ihrer Meere für die Natur zu schützen. Auf der</w:t>
      </w:r>
    </w:p>
    <w:p w14:paraId="0E1E79A4" w14:textId="5319970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Weltnaturkonferenz in Montreal haben sich rund 200 Vertragsstaaten darunter Deutschland zusätzlich zum Schutz der Biodiversität </w:t>
      </w:r>
      <w:proofErr w:type="spellStart"/>
      <w:r w:rsidRPr="008F04DC">
        <w:rPr>
          <w:rFonts w:ascii="Times New Roman" w:hAnsi="Times New Roman" w:cs="Times New Roman"/>
          <w:color w:val="000000"/>
        </w:rPr>
        <w:t>verpﬂichtet</w:t>
      </w:r>
      <w:proofErr w:type="spellEnd"/>
      <w:r w:rsidRPr="008F04DC">
        <w:rPr>
          <w:rFonts w:ascii="Times New Roman" w:hAnsi="Times New Roman" w:cs="Times New Roman"/>
          <w:color w:val="000000"/>
        </w:rPr>
        <w:t>. Darin ist u.a. gesetzlich geregelt</w:t>
      </w:r>
      <w:r w:rsidR="00DC0AA5">
        <w:rPr>
          <w:rFonts w:ascii="Times New Roman" w:hAnsi="Times New Roman" w:cs="Times New Roman"/>
          <w:color w:val="000000"/>
        </w:rPr>
        <w:t>,</w:t>
      </w:r>
      <w:r w:rsidRPr="008F04DC">
        <w:rPr>
          <w:rFonts w:ascii="Times New Roman" w:hAnsi="Times New Roman" w:cs="Times New Roman"/>
          <w:color w:val="000000"/>
        </w:rPr>
        <w:t xml:space="preserve"> auf den</w:t>
      </w:r>
      <w:r w:rsidR="004269CD">
        <w:rPr>
          <w:rFonts w:ascii="Times New Roman" w:hAnsi="Times New Roman" w:cs="Times New Roman"/>
          <w:color w:val="000000"/>
        </w:rPr>
        <w:t xml:space="preserve"> </w:t>
      </w:r>
      <w:r w:rsidRPr="008F04DC">
        <w:rPr>
          <w:rFonts w:ascii="Times New Roman" w:hAnsi="Times New Roman" w:cs="Times New Roman"/>
          <w:color w:val="000000"/>
        </w:rPr>
        <w:t>bestehenden gesetzlich geschützten Natura-2000-Gebieten aufzubauen, sie durch nationale Schutzgebiete zu erweitern unter strengem Schutz von Gebieten mit sehr hohem</w:t>
      </w:r>
      <w:r w:rsidR="00C35289">
        <w:rPr>
          <w:rFonts w:ascii="Times New Roman" w:hAnsi="Times New Roman" w:cs="Times New Roman"/>
          <w:color w:val="000000"/>
        </w:rPr>
        <w:t xml:space="preserve"> </w:t>
      </w:r>
      <w:r w:rsidRPr="008F04DC">
        <w:rPr>
          <w:rFonts w:ascii="Times New Roman" w:hAnsi="Times New Roman" w:cs="Times New Roman"/>
          <w:color w:val="000000"/>
        </w:rPr>
        <w:t xml:space="preserve">Biodiversitäts- und Klimawert. Auch in diesem Abkommen </w:t>
      </w:r>
      <w:proofErr w:type="spellStart"/>
      <w:r w:rsidRPr="008F04DC">
        <w:rPr>
          <w:rFonts w:ascii="Times New Roman" w:hAnsi="Times New Roman" w:cs="Times New Roman"/>
          <w:color w:val="000000"/>
        </w:rPr>
        <w:t>verpﬂichten</w:t>
      </w:r>
      <w:proofErr w:type="spellEnd"/>
      <w:r w:rsidRPr="008F04DC">
        <w:rPr>
          <w:rFonts w:ascii="Times New Roman" w:hAnsi="Times New Roman" w:cs="Times New Roman"/>
          <w:color w:val="000000"/>
        </w:rPr>
        <w:t xml:space="preserve"> sich die Staaten</w:t>
      </w:r>
      <w:r w:rsidR="00DC0AA5">
        <w:rPr>
          <w:rFonts w:ascii="Times New Roman" w:hAnsi="Times New Roman" w:cs="Times New Roman"/>
          <w:color w:val="000000"/>
        </w:rPr>
        <w:t>,</w:t>
      </w:r>
      <w:r w:rsidRPr="008F04DC">
        <w:rPr>
          <w:rFonts w:ascii="Times New Roman" w:hAnsi="Times New Roman" w:cs="Times New Roman"/>
          <w:color w:val="000000"/>
        </w:rPr>
        <w:t xml:space="preserve"> zur</w:t>
      </w:r>
      <w:r w:rsidR="00C35289">
        <w:rPr>
          <w:rFonts w:ascii="Times New Roman" w:hAnsi="Times New Roman" w:cs="Times New Roman"/>
          <w:color w:val="000000"/>
        </w:rPr>
        <w:t xml:space="preserve"> </w:t>
      </w:r>
      <w:r w:rsidRPr="008F04DC">
        <w:rPr>
          <w:rFonts w:ascii="Times New Roman" w:hAnsi="Times New Roman" w:cs="Times New Roman"/>
          <w:color w:val="000000"/>
        </w:rPr>
        <w:t xml:space="preserve">Erhaltung der biologischen Vielfalt mindestens 30% ihrer </w:t>
      </w:r>
      <w:proofErr w:type="spellStart"/>
      <w:r w:rsidRPr="008F04DC">
        <w:rPr>
          <w:rFonts w:ascii="Times New Roman" w:hAnsi="Times New Roman" w:cs="Times New Roman"/>
          <w:color w:val="000000"/>
        </w:rPr>
        <w:t>Landﬂäche</w:t>
      </w:r>
      <w:proofErr w:type="spellEnd"/>
      <w:r w:rsidRPr="008F04DC">
        <w:rPr>
          <w:rFonts w:ascii="Times New Roman" w:hAnsi="Times New Roman" w:cs="Times New Roman"/>
          <w:color w:val="000000"/>
        </w:rPr>
        <w:t xml:space="preserve"> und 30% ihrer</w:t>
      </w:r>
      <w:r w:rsidR="00C35289">
        <w:rPr>
          <w:rFonts w:ascii="Times New Roman" w:hAnsi="Times New Roman" w:cs="Times New Roman"/>
          <w:color w:val="000000"/>
        </w:rPr>
        <w:t xml:space="preserve"> </w:t>
      </w:r>
      <w:proofErr w:type="spellStart"/>
      <w:r w:rsidRPr="008F04DC">
        <w:rPr>
          <w:rFonts w:ascii="Times New Roman" w:hAnsi="Times New Roman" w:cs="Times New Roman"/>
          <w:color w:val="000000"/>
        </w:rPr>
        <w:t>Meeresﬂäche</w:t>
      </w:r>
      <w:proofErr w:type="spellEnd"/>
      <w:r w:rsidRPr="008F04DC">
        <w:rPr>
          <w:rFonts w:ascii="Times New Roman" w:hAnsi="Times New Roman" w:cs="Times New Roman"/>
          <w:color w:val="000000"/>
        </w:rPr>
        <w:t xml:space="preserve"> bis 2030 für die Natur zu schützen. Dies gilt in Deutschland für Bund, Land und</w:t>
      </w:r>
      <w:r w:rsidR="00C35289">
        <w:rPr>
          <w:rFonts w:ascii="Times New Roman" w:hAnsi="Times New Roman" w:cs="Times New Roman"/>
          <w:color w:val="000000"/>
        </w:rPr>
        <w:t xml:space="preserve"> </w:t>
      </w:r>
      <w:r w:rsidRPr="008F04DC">
        <w:rPr>
          <w:rFonts w:ascii="Times New Roman" w:hAnsi="Times New Roman" w:cs="Times New Roman"/>
          <w:color w:val="000000"/>
        </w:rPr>
        <w:t>Region bis hin zu den Gemeinden Die Biodiversitätsstrategie der EU ist Teil des europäischen Green Deals, der mit einem</w:t>
      </w:r>
      <w:r w:rsidR="004269CD">
        <w:rPr>
          <w:rFonts w:ascii="Times New Roman" w:hAnsi="Times New Roman" w:cs="Times New Roman"/>
          <w:color w:val="000000"/>
        </w:rPr>
        <w:t xml:space="preserve"> </w:t>
      </w:r>
      <w:r w:rsidRPr="008F04DC">
        <w:rPr>
          <w:rFonts w:ascii="Times New Roman" w:hAnsi="Times New Roman" w:cs="Times New Roman"/>
          <w:color w:val="000000"/>
        </w:rPr>
        <w:t>umfangreichen Paket Maßnahmen gegen die Umweltzerstörung setzen will. Die</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Biodiversitätsstrategie beinhaltet die Schaffung von </w:t>
      </w:r>
      <w:r w:rsidR="004269CD">
        <w:rPr>
          <w:rFonts w:ascii="Times New Roman" w:hAnsi="Times New Roman" w:cs="Times New Roman"/>
          <w:color w:val="000000"/>
        </w:rPr>
        <w:t>S</w:t>
      </w:r>
      <w:r w:rsidRPr="008F04DC">
        <w:rPr>
          <w:rFonts w:ascii="Times New Roman" w:hAnsi="Times New Roman" w:cs="Times New Roman"/>
          <w:color w:val="000000"/>
        </w:rPr>
        <w:t>chutzgebieten auf mindestens 30% der</w:t>
      </w:r>
      <w:r w:rsidR="004269CD">
        <w:rPr>
          <w:rFonts w:ascii="Times New Roman" w:hAnsi="Times New Roman" w:cs="Times New Roman"/>
          <w:color w:val="000000"/>
        </w:rPr>
        <w:t xml:space="preserve"> </w:t>
      </w:r>
      <w:r w:rsidRPr="008F04DC">
        <w:rPr>
          <w:rFonts w:ascii="Times New Roman" w:hAnsi="Times New Roman" w:cs="Times New Roman"/>
          <w:color w:val="000000"/>
        </w:rPr>
        <w:t>Land- und Meeresgebiete in Europa auszuweiten und damit die Erweiterung der</w:t>
      </w:r>
      <w:r w:rsidR="00C35289">
        <w:rPr>
          <w:rFonts w:ascii="Times New Roman" w:hAnsi="Times New Roman" w:cs="Times New Roman"/>
          <w:color w:val="000000"/>
        </w:rPr>
        <w:t xml:space="preserve"> </w:t>
      </w:r>
      <w:r w:rsidRPr="008F04DC">
        <w:rPr>
          <w:rFonts w:ascii="Times New Roman" w:hAnsi="Times New Roman" w:cs="Times New Roman"/>
          <w:color w:val="000000"/>
        </w:rPr>
        <w:t>bestehenden Natura-2000-Gebiete zu vollziehen. Ferner zielt die Strategie auf die</w:t>
      </w:r>
      <w:r w:rsidR="00C35289">
        <w:rPr>
          <w:rFonts w:ascii="Times New Roman" w:hAnsi="Times New Roman" w:cs="Times New Roman"/>
          <w:color w:val="000000"/>
        </w:rPr>
        <w:t xml:space="preserve"> </w:t>
      </w:r>
      <w:r w:rsidR="004269CD">
        <w:rPr>
          <w:rFonts w:ascii="Times New Roman" w:hAnsi="Times New Roman" w:cs="Times New Roman"/>
          <w:color w:val="000000"/>
        </w:rPr>
        <w:t>W</w:t>
      </w:r>
      <w:r w:rsidRPr="008F04DC">
        <w:rPr>
          <w:rFonts w:ascii="Times New Roman" w:hAnsi="Times New Roman" w:cs="Times New Roman"/>
          <w:color w:val="000000"/>
        </w:rPr>
        <w:t xml:space="preserve">iederherstellung geschädigter Ökosysteme in der gesamten EU bis 2030 ab. Widerspricht nicht der massive Ausbau von </w:t>
      </w:r>
      <w:proofErr w:type="spellStart"/>
      <w:r w:rsidRPr="008F04DC">
        <w:rPr>
          <w:rFonts w:ascii="Times New Roman" w:hAnsi="Times New Roman" w:cs="Times New Roman"/>
          <w:color w:val="000000"/>
        </w:rPr>
        <w:t>Windkaft</w:t>
      </w:r>
      <w:r w:rsidR="00C35289">
        <w:rPr>
          <w:rFonts w:ascii="Times New Roman" w:hAnsi="Times New Roman" w:cs="Times New Roman"/>
          <w:color w:val="000000"/>
        </w:rPr>
        <w:t>industrie</w:t>
      </w:r>
      <w:r w:rsidRPr="008F04DC">
        <w:rPr>
          <w:rFonts w:ascii="Times New Roman" w:hAnsi="Times New Roman" w:cs="Times New Roman"/>
          <w:color w:val="000000"/>
        </w:rPr>
        <w:t>anlagen</w:t>
      </w:r>
      <w:proofErr w:type="spellEnd"/>
      <w:r w:rsidRPr="008F04DC">
        <w:rPr>
          <w:rFonts w:ascii="Times New Roman" w:hAnsi="Times New Roman" w:cs="Times New Roman"/>
          <w:color w:val="000000"/>
        </w:rPr>
        <w:t xml:space="preserve"> und die damit einhergehende</w:t>
      </w:r>
      <w:r w:rsidR="004269CD">
        <w:rPr>
          <w:rFonts w:ascii="Times New Roman" w:hAnsi="Times New Roman" w:cs="Times New Roman"/>
          <w:color w:val="000000"/>
        </w:rPr>
        <w:t xml:space="preserve"> </w:t>
      </w:r>
      <w:r w:rsidR="00C35289">
        <w:rPr>
          <w:rFonts w:ascii="Times New Roman" w:hAnsi="Times New Roman" w:cs="Times New Roman"/>
          <w:color w:val="000000"/>
        </w:rPr>
        <w:t xml:space="preserve">Zerstörung von Äckern und Wiesen </w:t>
      </w:r>
      <w:r w:rsidRPr="008F04DC">
        <w:rPr>
          <w:rFonts w:ascii="Times New Roman" w:hAnsi="Times New Roman" w:cs="Times New Roman"/>
          <w:color w:val="000000"/>
        </w:rPr>
        <w:t>diesem Ziel? Sollten wir nicht unsere w</w:t>
      </w:r>
      <w:r w:rsidR="00C35289">
        <w:rPr>
          <w:rFonts w:ascii="Times New Roman" w:hAnsi="Times New Roman" w:cs="Times New Roman"/>
          <w:color w:val="000000"/>
        </w:rPr>
        <w:t>ertvolle Natur</w:t>
      </w:r>
      <w:r w:rsidRPr="008F04DC">
        <w:rPr>
          <w:rFonts w:ascii="Times New Roman" w:hAnsi="Times New Roman" w:cs="Times New Roman"/>
          <w:color w:val="000000"/>
        </w:rPr>
        <w:t xml:space="preserve"> schützen, anstatt diese zu zerstören?</w:t>
      </w:r>
    </w:p>
    <w:p w14:paraId="422D456C" w14:textId="77777777" w:rsidR="004269CD" w:rsidRDefault="004269CD" w:rsidP="00AD6FAB">
      <w:pPr>
        <w:autoSpaceDE w:val="0"/>
        <w:autoSpaceDN w:val="0"/>
        <w:adjustRightInd w:val="0"/>
        <w:spacing w:after="0" w:line="240" w:lineRule="auto"/>
        <w:rPr>
          <w:rFonts w:ascii="Times New Roman" w:hAnsi="Times New Roman" w:cs="Times New Roman"/>
          <w:color w:val="000000"/>
        </w:rPr>
      </w:pPr>
    </w:p>
    <w:p w14:paraId="5DCD0697" w14:textId="77777777" w:rsidR="008B244B" w:rsidRDefault="008B244B" w:rsidP="00AD6FAB">
      <w:pPr>
        <w:autoSpaceDE w:val="0"/>
        <w:autoSpaceDN w:val="0"/>
        <w:adjustRightInd w:val="0"/>
        <w:spacing w:after="0" w:line="240" w:lineRule="auto"/>
        <w:rPr>
          <w:rFonts w:ascii="Times New Roman" w:hAnsi="Times New Roman" w:cs="Times New Roman"/>
          <w:color w:val="4B93D7"/>
          <w:sz w:val="26"/>
          <w:szCs w:val="26"/>
        </w:rPr>
      </w:pPr>
    </w:p>
    <w:p w14:paraId="3BC78138" w14:textId="5057AB1D" w:rsidR="004269CD" w:rsidRPr="00DC0AA5" w:rsidRDefault="00AD6FAB" w:rsidP="00AD6FAB">
      <w:pPr>
        <w:autoSpaceDE w:val="0"/>
        <w:autoSpaceDN w:val="0"/>
        <w:adjustRightInd w:val="0"/>
        <w:spacing w:after="0" w:line="240" w:lineRule="auto"/>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0AA5">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Landschaft und Lebensqualität / Kumulative Wirkungen und Überlastung </w:t>
      </w:r>
    </w:p>
    <w:p w14:paraId="6FB52140" w14:textId="77777777"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 xml:space="preserve">Unsere Landschaft ist durch das Panorama des Beginns des </w:t>
      </w:r>
      <w:r w:rsidR="004269CD">
        <w:rPr>
          <w:rFonts w:ascii="Times New Roman" w:hAnsi="Times New Roman" w:cs="Times New Roman"/>
          <w:color w:val="000000"/>
        </w:rPr>
        <w:t>Harzes</w:t>
      </w:r>
      <w:r w:rsidRPr="008F04DC">
        <w:rPr>
          <w:rFonts w:ascii="Times New Roman" w:hAnsi="Times New Roman" w:cs="Times New Roman"/>
          <w:color w:val="000000"/>
        </w:rPr>
        <w:t xml:space="preserve"> geprägt</w:t>
      </w:r>
      <w:r w:rsidR="004269CD">
        <w:rPr>
          <w:rFonts w:ascii="Times New Roman" w:hAnsi="Times New Roman" w:cs="Times New Roman"/>
          <w:color w:val="000000"/>
        </w:rPr>
        <w:t xml:space="preserve"> </w:t>
      </w:r>
      <w:r w:rsidRPr="008F04DC">
        <w:rPr>
          <w:rFonts w:ascii="Times New Roman" w:hAnsi="Times New Roman" w:cs="Times New Roman"/>
          <w:color w:val="000000"/>
        </w:rPr>
        <w:t>und gewinnt durch die weiträumige Ansicht der höher gelegenen Ortschaften</w:t>
      </w:r>
      <w:r w:rsidR="004269CD">
        <w:rPr>
          <w:rFonts w:ascii="Times New Roman" w:hAnsi="Times New Roman" w:cs="Times New Roman"/>
          <w:color w:val="000000"/>
        </w:rPr>
        <w:t xml:space="preserve"> </w:t>
      </w:r>
      <w:r w:rsidRPr="008F04DC">
        <w:rPr>
          <w:rFonts w:ascii="Times New Roman" w:hAnsi="Times New Roman" w:cs="Times New Roman"/>
          <w:color w:val="000000"/>
        </w:rPr>
        <w:t xml:space="preserve">enorm an Lebens- und Erholungsqualität. </w:t>
      </w:r>
    </w:p>
    <w:p w14:paraId="12C98146"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lastRenderedPageBreak/>
        <w:t>Dieser Vorzug wird durch den geplanten Bau des Windindustriegebietes ohne Not zerstört.</w:t>
      </w:r>
    </w:p>
    <w:p w14:paraId="577118FE"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Die Landschaft würde großräumig und nachhaltig durch ein Windindustriegebiet zerstört, und</w:t>
      </w:r>
    </w:p>
    <w:p w14:paraId="28D8BBD1"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das zum </w:t>
      </w:r>
      <w:proofErr w:type="spellStart"/>
      <w:r w:rsidRPr="008F04DC">
        <w:rPr>
          <w:rFonts w:ascii="Times New Roman" w:hAnsi="Times New Roman" w:cs="Times New Roman"/>
          <w:color w:val="000000"/>
        </w:rPr>
        <w:t>Proﬁt</w:t>
      </w:r>
      <w:proofErr w:type="spellEnd"/>
      <w:r w:rsidRPr="008F04DC">
        <w:rPr>
          <w:rFonts w:ascii="Times New Roman" w:hAnsi="Times New Roman" w:cs="Times New Roman"/>
          <w:color w:val="000000"/>
        </w:rPr>
        <w:t xml:space="preserve"> von einigen wenigen Großinvestoren.  </w:t>
      </w:r>
    </w:p>
    <w:p w14:paraId="1DA9F7DA" w14:textId="4E4C4C34" w:rsidR="00CE559E" w:rsidRPr="008F04DC" w:rsidRDefault="00CE559E"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Wenn man von Braunschweig kommen</w:t>
      </w:r>
      <w:r w:rsidR="00DC0AA5">
        <w:rPr>
          <w:rFonts w:ascii="Times New Roman" w:hAnsi="Times New Roman" w:cs="Times New Roman"/>
          <w:color w:val="000000"/>
        </w:rPr>
        <w:t>d</w:t>
      </w:r>
      <w:r>
        <w:rPr>
          <w:rFonts w:ascii="Times New Roman" w:hAnsi="Times New Roman" w:cs="Times New Roman"/>
          <w:color w:val="000000"/>
        </w:rPr>
        <w:t xml:space="preserve"> die A 39 in den Harz fährt, stehen schon jetzt überall Windräder. Aus manchen Perspektiven überragen diese Windindustrieanlagen den Brocken, das wirkt unerträglich. Werden jetzt die Vorranggebiete des Vorharzes weiter ausgebaut, besonders PFK 92 fühlt man sich erschlagen und fragt sich als Erholungssuchender, wo man nur hingeraten ist. Der Tourismus wird dadurch stark negativ beeinflusst. </w:t>
      </w:r>
    </w:p>
    <w:p w14:paraId="1C961F25" w14:textId="5406519C"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Wenn sich die heutigen Planungen des Regionalverbands in Zukunft in der Realität</w:t>
      </w:r>
      <w:r w:rsidR="00BF0FEF">
        <w:rPr>
          <w:rFonts w:ascii="Times New Roman" w:hAnsi="Times New Roman" w:cs="Times New Roman"/>
          <w:color w:val="000000"/>
        </w:rPr>
        <w:t xml:space="preserve"> </w:t>
      </w:r>
      <w:r w:rsidRPr="008F04DC">
        <w:rPr>
          <w:rFonts w:ascii="Times New Roman" w:hAnsi="Times New Roman" w:cs="Times New Roman"/>
          <w:color w:val="000000"/>
        </w:rPr>
        <w:t xml:space="preserve">niederschlagen, werden wir </w:t>
      </w:r>
      <w:r w:rsidR="00CE559E">
        <w:rPr>
          <w:rFonts w:ascii="Times New Roman" w:hAnsi="Times New Roman" w:cs="Times New Roman"/>
          <w:color w:val="000000"/>
        </w:rPr>
        <w:t>uns emotional so belastet fühlen und aus bisherigem Verständnis für die Energiew</w:t>
      </w:r>
      <w:r w:rsidR="00DC0AA5">
        <w:rPr>
          <w:rFonts w:ascii="Times New Roman" w:hAnsi="Times New Roman" w:cs="Times New Roman"/>
          <w:color w:val="000000"/>
        </w:rPr>
        <w:t>e</w:t>
      </w:r>
      <w:r w:rsidR="00CE559E">
        <w:rPr>
          <w:rFonts w:ascii="Times New Roman" w:hAnsi="Times New Roman" w:cs="Times New Roman"/>
          <w:color w:val="000000"/>
        </w:rPr>
        <w:t>nde werden wir nur Ablehnung, Widerstand</w:t>
      </w:r>
      <w:r w:rsidR="00BF0FEF">
        <w:rPr>
          <w:rFonts w:ascii="Times New Roman" w:hAnsi="Times New Roman" w:cs="Times New Roman"/>
          <w:color w:val="000000"/>
        </w:rPr>
        <w:t xml:space="preserve"> und Wut empfinden</w:t>
      </w:r>
      <w:r w:rsidRPr="008F04DC">
        <w:rPr>
          <w:rFonts w:ascii="Times New Roman" w:hAnsi="Times New Roman" w:cs="Times New Roman"/>
          <w:color w:val="000000"/>
        </w:rPr>
        <w:t xml:space="preserve">. </w:t>
      </w:r>
      <w:r w:rsidR="00BF0FEF">
        <w:rPr>
          <w:rFonts w:ascii="Times New Roman" w:hAnsi="Times New Roman" w:cs="Times New Roman"/>
          <w:color w:val="000000"/>
        </w:rPr>
        <w:t xml:space="preserve">Bürger sind entsetzt und nehmen die Belastungen nicht mehr hin. Diese politische Zumutung wir von </w:t>
      </w:r>
      <w:r w:rsidRPr="008F04DC">
        <w:rPr>
          <w:rFonts w:ascii="Times New Roman" w:hAnsi="Times New Roman" w:cs="Times New Roman"/>
          <w:color w:val="000000"/>
        </w:rPr>
        <w:t xml:space="preserve">mir nicht akzeptiert! </w:t>
      </w:r>
    </w:p>
    <w:p w14:paraId="463583B7" w14:textId="77777777" w:rsidR="00AD6FAB"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 xml:space="preserve">  </w:t>
      </w:r>
    </w:p>
    <w:p w14:paraId="33A8EA32" w14:textId="77777777" w:rsidR="00CA5257" w:rsidRPr="008F04DC" w:rsidRDefault="00CA5257" w:rsidP="00AD6FAB">
      <w:pPr>
        <w:autoSpaceDE w:val="0"/>
        <w:autoSpaceDN w:val="0"/>
        <w:adjustRightInd w:val="0"/>
        <w:spacing w:after="0" w:line="240" w:lineRule="auto"/>
        <w:rPr>
          <w:rFonts w:ascii="Times New Roman" w:hAnsi="Times New Roman" w:cs="Times New Roman"/>
          <w:sz w:val="24"/>
          <w:szCs w:val="24"/>
        </w:rPr>
      </w:pPr>
    </w:p>
    <w:p w14:paraId="0E0AE2F1" w14:textId="77777777" w:rsidR="00AD6FAB" w:rsidRPr="00BF0FEF" w:rsidRDefault="00BF0FEF"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AD6FAB" w:rsidRPr="00BF0FEF">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nverhältnismäßiger Flächenverbrauch / Flächenversiegelung</w:t>
      </w:r>
    </w:p>
    <w:p w14:paraId="52B0FAC3" w14:textId="77777777" w:rsidR="00AD6FAB" w:rsidRPr="00BF0FEF" w:rsidRDefault="00AD6FAB" w:rsidP="00AD6FAB">
      <w:pPr>
        <w:autoSpaceDE w:val="0"/>
        <w:autoSpaceDN w:val="0"/>
        <w:adjustRightInd w:val="0"/>
        <w:spacing w:after="0" w:line="24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FEF">
        <w:rPr>
          <w:rFonts w:ascii="Times New Roman" w:hAnsi="Times New Roman"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Fundamente &amp; Zuwegung </w:t>
      </w:r>
    </w:p>
    <w:p w14:paraId="6A90E20E"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Um Windkraftprojekte dem Bürger schmackhaft zu machen, wird gewöhnlich behauptet, dass</w:t>
      </w:r>
    </w:p>
    <w:p w14:paraId="533D1D69" w14:textId="347AA7E0" w:rsidR="00AD6FAB" w:rsidRPr="008F04DC" w:rsidRDefault="00AD6FAB" w:rsidP="00BF0FEF">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für die Windkraftanlage die Natur nur minimal geschädigt würde. Die Errichtung von Windkraft</w:t>
      </w:r>
      <w:r w:rsidR="00BF0FEF">
        <w:rPr>
          <w:rFonts w:ascii="Times New Roman" w:hAnsi="Times New Roman" w:cs="Times New Roman"/>
          <w:color w:val="000000"/>
        </w:rPr>
        <w:t>industrie</w:t>
      </w:r>
      <w:r w:rsidRPr="008F04DC">
        <w:rPr>
          <w:rFonts w:ascii="Times New Roman" w:hAnsi="Times New Roman" w:cs="Times New Roman"/>
          <w:color w:val="000000"/>
        </w:rPr>
        <w:t>anlagen stellt einen enormen Eingriff in Natur- und</w:t>
      </w:r>
      <w:r w:rsidR="00BF0FEF">
        <w:rPr>
          <w:rFonts w:ascii="Times New Roman" w:hAnsi="Times New Roman" w:cs="Times New Roman"/>
          <w:color w:val="000000"/>
        </w:rPr>
        <w:t xml:space="preserve"> </w:t>
      </w:r>
      <w:r w:rsidRPr="008F04DC">
        <w:rPr>
          <w:rFonts w:ascii="Times New Roman" w:hAnsi="Times New Roman" w:cs="Times New Roman"/>
          <w:color w:val="000000"/>
        </w:rPr>
        <w:t>Lebensräume dar: Rodun</w:t>
      </w:r>
      <w:r w:rsidR="00BF0FEF">
        <w:rPr>
          <w:rFonts w:ascii="Times New Roman" w:hAnsi="Times New Roman" w:cs="Times New Roman"/>
          <w:color w:val="000000"/>
        </w:rPr>
        <w:t xml:space="preserve">g und Versiegelung großer Acker- </w:t>
      </w:r>
      <w:r w:rsidRPr="008F04DC">
        <w:rPr>
          <w:rFonts w:ascii="Times New Roman" w:hAnsi="Times New Roman" w:cs="Times New Roman"/>
          <w:color w:val="000000"/>
        </w:rPr>
        <w:t>und Wiesenflächen. Tatsächlich</w:t>
      </w:r>
      <w:r w:rsidR="00BF0FEF">
        <w:rPr>
          <w:rFonts w:ascii="Times New Roman" w:hAnsi="Times New Roman" w:cs="Times New Roman"/>
          <w:color w:val="000000"/>
        </w:rPr>
        <w:t xml:space="preserve"> </w:t>
      </w:r>
      <w:r w:rsidRPr="008F04DC">
        <w:rPr>
          <w:rFonts w:ascii="Times New Roman" w:hAnsi="Times New Roman" w:cs="Times New Roman"/>
          <w:color w:val="000000"/>
        </w:rPr>
        <w:t>werden pro Windkr</w:t>
      </w:r>
      <w:r w:rsidR="00BF0FEF">
        <w:rPr>
          <w:rFonts w:ascii="Times New Roman" w:hAnsi="Times New Roman" w:cs="Times New Roman"/>
          <w:color w:val="000000"/>
        </w:rPr>
        <w:t>aftanlage bis zu 2,5 Hektar Boden</w:t>
      </w:r>
      <w:r w:rsidRPr="008F04DC">
        <w:rPr>
          <w:rFonts w:ascii="Times New Roman" w:hAnsi="Times New Roman" w:cs="Times New Roman"/>
          <w:color w:val="000000"/>
        </w:rPr>
        <w:t xml:space="preserve"> zerstört. Es bedarf nicht nur der Flächen</w:t>
      </w:r>
      <w:r w:rsidR="00BF0FEF">
        <w:rPr>
          <w:rFonts w:ascii="Times New Roman" w:hAnsi="Times New Roman" w:cs="Times New Roman"/>
          <w:color w:val="000000"/>
        </w:rPr>
        <w:t xml:space="preserve"> </w:t>
      </w:r>
      <w:r w:rsidRPr="008F04DC">
        <w:rPr>
          <w:rFonts w:ascii="Times New Roman" w:hAnsi="Times New Roman" w:cs="Times New Roman"/>
          <w:color w:val="000000"/>
        </w:rPr>
        <w:t>zur Aufstellung der Windkraftanlagen, sondern auch schwertransportfähige Zufahrtswege</w:t>
      </w:r>
      <w:r w:rsidR="00BF0FEF">
        <w:rPr>
          <w:rFonts w:ascii="Times New Roman" w:hAnsi="Times New Roman" w:cs="Times New Roman"/>
          <w:color w:val="000000"/>
        </w:rPr>
        <w:t xml:space="preserve"> </w:t>
      </w:r>
      <w:r w:rsidRPr="008F04DC">
        <w:rPr>
          <w:rFonts w:ascii="Times New Roman" w:hAnsi="Times New Roman" w:cs="Times New Roman"/>
          <w:color w:val="000000"/>
        </w:rPr>
        <w:t>und Kranaufstellflächen, die dauerhaft verbleiben.</w:t>
      </w:r>
      <w:r w:rsidR="00BF0FEF">
        <w:rPr>
          <w:rFonts w:ascii="Times New Roman" w:hAnsi="Times New Roman" w:cs="Times New Roman"/>
          <w:color w:val="000000"/>
        </w:rPr>
        <w:t xml:space="preserve"> Zum Abtransport des Stromes bedarf es Leitungen, ober- oder unterirdisch und Umspannwerken. </w:t>
      </w:r>
      <w:r w:rsidRPr="008F04DC">
        <w:rPr>
          <w:rFonts w:ascii="Times New Roman" w:hAnsi="Times New Roman" w:cs="Times New Roman"/>
          <w:color w:val="000000"/>
        </w:rPr>
        <w:t>Das steht in keinem Verhältnis zu dem Anspruch, naturverträglich zu sein. Eine</w:t>
      </w:r>
      <w:r w:rsidR="00BF0FEF">
        <w:rPr>
          <w:rFonts w:ascii="Times New Roman" w:hAnsi="Times New Roman" w:cs="Times New Roman"/>
          <w:color w:val="000000"/>
        </w:rPr>
        <w:t xml:space="preserve"> </w:t>
      </w:r>
      <w:r w:rsidRPr="008F04DC">
        <w:rPr>
          <w:rFonts w:ascii="Times New Roman" w:hAnsi="Times New Roman" w:cs="Times New Roman"/>
          <w:color w:val="000000"/>
        </w:rPr>
        <w:t>Naturzerstörung ungeheuren Ausmaßes, die von uns B</w:t>
      </w:r>
      <w:r w:rsidR="00BF0FEF">
        <w:rPr>
          <w:rFonts w:ascii="Times New Roman" w:hAnsi="Times New Roman" w:cs="Times New Roman"/>
          <w:color w:val="000000"/>
        </w:rPr>
        <w:t xml:space="preserve">ürgern nicht hingenommen wird. </w:t>
      </w:r>
    </w:p>
    <w:p w14:paraId="6A9E1551" w14:textId="63CBAB92" w:rsidR="00AD6FAB" w:rsidRPr="008F04DC" w:rsidRDefault="00AD6FAB" w:rsidP="00AD6FAB">
      <w:pPr>
        <w:autoSpaceDE w:val="0"/>
        <w:autoSpaceDN w:val="0"/>
        <w:adjustRightInd w:val="0"/>
        <w:spacing w:after="0" w:line="240" w:lineRule="auto"/>
        <w:rPr>
          <w:rFonts w:ascii="Times New Roman" w:hAnsi="Times New Roman" w:cs="Times New Roman"/>
          <w:sz w:val="24"/>
          <w:szCs w:val="24"/>
        </w:rPr>
      </w:pPr>
      <w:r w:rsidRPr="008F04DC">
        <w:rPr>
          <w:rFonts w:ascii="Times New Roman" w:hAnsi="Times New Roman" w:cs="Times New Roman"/>
          <w:color w:val="000000"/>
        </w:rPr>
        <w:t>W</w:t>
      </w:r>
      <w:r w:rsidR="00BF0FEF">
        <w:rPr>
          <w:rFonts w:ascii="Times New Roman" w:hAnsi="Times New Roman" w:cs="Times New Roman"/>
          <w:color w:val="000000"/>
        </w:rPr>
        <w:t>ie das</w:t>
      </w:r>
      <w:r w:rsidRPr="008F04DC">
        <w:rPr>
          <w:rFonts w:ascii="Times New Roman" w:hAnsi="Times New Roman" w:cs="Times New Roman"/>
          <w:color w:val="000000"/>
        </w:rPr>
        <w:t xml:space="preserve"> getroffene Urteil des </w:t>
      </w:r>
      <w:r w:rsidR="00CA5257">
        <w:rPr>
          <w:rFonts w:ascii="Times New Roman" w:hAnsi="Times New Roman" w:cs="Times New Roman"/>
          <w:color w:val="000000"/>
        </w:rPr>
        <w:t>Verwaltungsgerichtshofs</w:t>
      </w:r>
      <w:r w:rsidRPr="008F04DC">
        <w:rPr>
          <w:rFonts w:ascii="Times New Roman" w:hAnsi="Times New Roman" w:cs="Times New Roman"/>
          <w:color w:val="000000"/>
        </w:rPr>
        <w:t xml:space="preserve"> Kassel im Zusammenhang mit dem Reinhardswald zeigt, wird voraussichtlich die Verwüstung von FFH</w:t>
      </w:r>
      <w:r w:rsidR="00CA5257">
        <w:rPr>
          <w:rFonts w:ascii="Times New Roman" w:hAnsi="Times New Roman" w:cs="Times New Roman"/>
          <w:color w:val="000000"/>
        </w:rPr>
        <w:t xml:space="preserve"> (Flora Fauna </w:t>
      </w:r>
      <w:proofErr w:type="gramStart"/>
      <w:r w:rsidR="00CA5257">
        <w:rPr>
          <w:rFonts w:ascii="Times New Roman" w:hAnsi="Times New Roman" w:cs="Times New Roman"/>
          <w:color w:val="000000"/>
        </w:rPr>
        <w:t>Habitat)</w:t>
      </w:r>
      <w:r w:rsidRPr="008F04DC">
        <w:rPr>
          <w:rFonts w:ascii="Times New Roman" w:hAnsi="Times New Roman" w:cs="Times New Roman"/>
          <w:color w:val="000000"/>
        </w:rPr>
        <w:t>-</w:t>
      </w:r>
      <w:proofErr w:type="gramEnd"/>
      <w:r w:rsidRPr="008F04DC">
        <w:rPr>
          <w:rFonts w:ascii="Times New Roman" w:hAnsi="Times New Roman" w:cs="Times New Roman"/>
          <w:color w:val="000000"/>
        </w:rPr>
        <w:t>Gebieten - selbst nur für Zuwegung - einer gerichtlichen Überprüfung nicht</w:t>
      </w:r>
      <w:r w:rsidR="00CE7F89">
        <w:rPr>
          <w:rFonts w:ascii="Times New Roman" w:hAnsi="Times New Roman" w:cs="Times New Roman"/>
          <w:color w:val="000000"/>
        </w:rPr>
        <w:t xml:space="preserve"> </w:t>
      </w:r>
      <w:r w:rsidRPr="008F04DC">
        <w:rPr>
          <w:rFonts w:ascii="Times New Roman" w:hAnsi="Times New Roman" w:cs="Times New Roman"/>
          <w:color w:val="000000"/>
        </w:rPr>
        <w:t>standhalten.</w:t>
      </w:r>
      <w:r w:rsidR="00CE7F89">
        <w:rPr>
          <w:rFonts w:ascii="Times New Roman" w:hAnsi="Times New Roman" w:cs="Times New Roman"/>
          <w:sz w:val="24"/>
          <w:szCs w:val="24"/>
        </w:rPr>
        <w:t xml:space="preserve"> </w:t>
      </w:r>
      <w:r w:rsidRPr="008F04DC">
        <w:rPr>
          <w:rFonts w:ascii="Times New Roman" w:hAnsi="Times New Roman" w:cs="Times New Roman"/>
          <w:color w:val="000000"/>
        </w:rPr>
        <w:t xml:space="preserve">Durch den Bau der Windindustrieanlagen entstehen </w:t>
      </w:r>
      <w:proofErr w:type="spellStart"/>
      <w:r w:rsidRPr="008F04DC">
        <w:rPr>
          <w:rFonts w:ascii="Times New Roman" w:hAnsi="Times New Roman" w:cs="Times New Roman"/>
          <w:color w:val="000000"/>
        </w:rPr>
        <w:t>großﬂächige</w:t>
      </w:r>
      <w:proofErr w:type="spellEnd"/>
      <w:r w:rsidRPr="008F04DC">
        <w:rPr>
          <w:rFonts w:ascii="Times New Roman" w:hAnsi="Times New Roman" w:cs="Times New Roman"/>
          <w:color w:val="000000"/>
        </w:rPr>
        <w:t xml:space="preserve"> Betonfundamente. Auch</w:t>
      </w:r>
      <w:r w:rsidR="00CE7F89">
        <w:rPr>
          <w:rFonts w:ascii="Times New Roman" w:hAnsi="Times New Roman" w:cs="Times New Roman"/>
          <w:color w:val="000000"/>
        </w:rPr>
        <w:t xml:space="preserve"> </w:t>
      </w:r>
      <w:r w:rsidRPr="008F04DC">
        <w:rPr>
          <w:rFonts w:ascii="Times New Roman" w:hAnsi="Times New Roman" w:cs="Times New Roman"/>
          <w:color w:val="000000"/>
        </w:rPr>
        <w:t xml:space="preserve">die Zuwegung macht eine zusätzliche Flächenversiegelung notwendig. </w:t>
      </w:r>
    </w:p>
    <w:p w14:paraId="4DA4ABE7" w14:textId="77777777" w:rsidR="00AD6FAB" w:rsidRPr="00CE7F89" w:rsidRDefault="00CE7F89" w:rsidP="00AD6FA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Daher ist eine derart große F</w:t>
      </w:r>
      <w:r w:rsidR="00AD6FAB" w:rsidRPr="008F04DC">
        <w:rPr>
          <w:rFonts w:ascii="Times New Roman" w:hAnsi="Times New Roman" w:cs="Times New Roman"/>
          <w:color w:val="000000"/>
        </w:rPr>
        <w:t xml:space="preserve">lächenversiegelung in keiner Weise zu rechtfertigen. </w:t>
      </w:r>
    </w:p>
    <w:p w14:paraId="416390D7" w14:textId="77777777" w:rsidR="00B5253C" w:rsidRDefault="00B5253C" w:rsidP="00AD6FAB">
      <w:pPr>
        <w:autoSpaceDE w:val="0"/>
        <w:autoSpaceDN w:val="0"/>
        <w:adjustRightInd w:val="0"/>
        <w:spacing w:after="0" w:line="240" w:lineRule="auto"/>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F4FBB2" w14:textId="20C71FA5" w:rsidR="00CA5257" w:rsidRDefault="00CA5257" w:rsidP="00CA5257">
      <w:r w:rsidRPr="00CA5257">
        <w:rPr>
          <w:highlight w:val="yellow"/>
        </w:rPr>
        <w:t>Abschluss</w:t>
      </w:r>
    </w:p>
    <w:p w14:paraId="23B84C5E" w14:textId="77777777" w:rsidR="00AD6FAB" w:rsidRPr="009F5ADC" w:rsidRDefault="00AD6FAB" w:rsidP="00AD6FAB">
      <w:pPr>
        <w:autoSpaceDE w:val="0"/>
        <w:autoSpaceDN w:val="0"/>
        <w:adjustRightInd w:val="0"/>
        <w:spacing w:after="0" w:line="240" w:lineRule="auto"/>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ADC">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Schlussfolgerungen</w:t>
      </w:r>
    </w:p>
    <w:p w14:paraId="705677D4"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000000"/>
        </w:rPr>
      </w:pPr>
      <w:r w:rsidRPr="008F04DC">
        <w:rPr>
          <w:rFonts w:ascii="Times New Roman" w:hAnsi="Times New Roman" w:cs="Times New Roman"/>
          <w:color w:val="000000"/>
        </w:rPr>
        <w:t>Mit diesem Kenntnisstand ist der Bau von Windkraftanlagen in unserer Region strikt</w:t>
      </w:r>
      <w:r w:rsidR="00B5253C">
        <w:rPr>
          <w:rFonts w:ascii="Times New Roman" w:hAnsi="Times New Roman" w:cs="Times New Roman"/>
          <w:color w:val="000000"/>
        </w:rPr>
        <w:t xml:space="preserve"> </w:t>
      </w:r>
      <w:r w:rsidRPr="008F04DC">
        <w:rPr>
          <w:rFonts w:ascii="Times New Roman" w:hAnsi="Times New Roman" w:cs="Times New Roman"/>
          <w:color w:val="000000"/>
        </w:rPr>
        <w:t>abzulehnen. Es existiert keine Rechtfertigung für die möglichen Gefahren und reellen</w:t>
      </w:r>
      <w:r w:rsidR="00B5253C">
        <w:rPr>
          <w:rFonts w:ascii="Times New Roman" w:hAnsi="Times New Roman" w:cs="Times New Roman"/>
          <w:color w:val="000000"/>
        </w:rPr>
        <w:t xml:space="preserve"> </w:t>
      </w:r>
      <w:r w:rsidRPr="008F04DC">
        <w:rPr>
          <w:rFonts w:ascii="Times New Roman" w:hAnsi="Times New Roman" w:cs="Times New Roman"/>
          <w:color w:val="000000"/>
        </w:rPr>
        <w:t>Nachteile für die Bürger der Kommunen, die Einwohner der Region, die Tier- und</w:t>
      </w:r>
      <w:r w:rsidR="00B5253C">
        <w:rPr>
          <w:rFonts w:ascii="Times New Roman" w:hAnsi="Times New Roman" w:cs="Times New Roman"/>
          <w:color w:val="000000"/>
        </w:rPr>
        <w:t xml:space="preserve"> </w:t>
      </w:r>
      <w:r w:rsidRPr="008F04DC">
        <w:rPr>
          <w:rFonts w:ascii="Times New Roman" w:hAnsi="Times New Roman" w:cs="Times New Roman"/>
          <w:color w:val="000000"/>
        </w:rPr>
        <w:t>Pflanzenwelt und schließlic</w:t>
      </w:r>
      <w:r w:rsidR="00B5253C">
        <w:rPr>
          <w:rFonts w:ascii="Times New Roman" w:hAnsi="Times New Roman" w:cs="Times New Roman"/>
          <w:color w:val="000000"/>
        </w:rPr>
        <w:t>h auch für das regionale Klima.</w:t>
      </w:r>
      <w:r w:rsidR="004C45F7">
        <w:rPr>
          <w:rFonts w:ascii="Times New Roman" w:hAnsi="Times New Roman" w:cs="Times New Roman"/>
          <w:color w:val="000000"/>
        </w:rPr>
        <w:t xml:space="preserve"> </w:t>
      </w:r>
      <w:r w:rsidRPr="008F04DC">
        <w:rPr>
          <w:rFonts w:ascii="Times New Roman" w:hAnsi="Times New Roman" w:cs="Times New Roman"/>
          <w:color w:val="000000"/>
        </w:rPr>
        <w:t>Wir hoffen, dass der zahlreiche Widerspruch gegen die Errichtung von Windkraft</w:t>
      </w:r>
      <w:r w:rsidR="004C45F7">
        <w:rPr>
          <w:rFonts w:ascii="Times New Roman" w:hAnsi="Times New Roman" w:cs="Times New Roman"/>
          <w:color w:val="000000"/>
        </w:rPr>
        <w:t>industrie</w:t>
      </w:r>
      <w:r w:rsidRPr="008F04DC">
        <w:rPr>
          <w:rFonts w:ascii="Times New Roman" w:hAnsi="Times New Roman" w:cs="Times New Roman"/>
          <w:color w:val="000000"/>
        </w:rPr>
        <w:t>anlagen</w:t>
      </w:r>
      <w:r w:rsidR="00B5253C">
        <w:rPr>
          <w:rFonts w:ascii="Times New Roman" w:hAnsi="Times New Roman" w:cs="Times New Roman"/>
          <w:color w:val="000000"/>
        </w:rPr>
        <w:t xml:space="preserve"> </w:t>
      </w:r>
      <w:r w:rsidRPr="008F04DC">
        <w:rPr>
          <w:rFonts w:ascii="Times New Roman" w:hAnsi="Times New Roman" w:cs="Times New Roman"/>
          <w:color w:val="000000"/>
        </w:rPr>
        <w:t xml:space="preserve">Wirkung zeigt. </w:t>
      </w:r>
      <w:r w:rsidR="004C45F7">
        <w:rPr>
          <w:rFonts w:ascii="Times New Roman" w:hAnsi="Times New Roman" w:cs="Times New Roman"/>
          <w:color w:val="000000"/>
        </w:rPr>
        <w:t xml:space="preserve">Die Ausweisung der Vorranggebiete hat </w:t>
      </w:r>
      <w:r w:rsidRPr="008F04DC">
        <w:rPr>
          <w:rFonts w:ascii="Times New Roman" w:hAnsi="Times New Roman" w:cs="Times New Roman"/>
          <w:color w:val="000000"/>
        </w:rPr>
        <w:t>Wut und Zorn der Bürger hervorgerufen. Jeder Investor muss damit rechnen, dass er</w:t>
      </w:r>
      <w:r w:rsidR="004C45F7">
        <w:rPr>
          <w:rFonts w:ascii="Times New Roman" w:hAnsi="Times New Roman" w:cs="Times New Roman"/>
          <w:color w:val="000000"/>
        </w:rPr>
        <w:t xml:space="preserve"> </w:t>
      </w:r>
      <w:r w:rsidRPr="008F04DC">
        <w:rPr>
          <w:rFonts w:ascii="Times New Roman" w:hAnsi="Times New Roman" w:cs="Times New Roman"/>
          <w:color w:val="000000"/>
        </w:rPr>
        <w:t>auf äußersten Wider</w:t>
      </w:r>
      <w:r w:rsidR="004C45F7">
        <w:rPr>
          <w:rFonts w:ascii="Times New Roman" w:hAnsi="Times New Roman" w:cs="Times New Roman"/>
          <w:color w:val="000000"/>
        </w:rPr>
        <w:t xml:space="preserve">stand stoßen wird. Die </w:t>
      </w:r>
      <w:proofErr w:type="spellStart"/>
      <w:r w:rsidR="004C45F7">
        <w:rPr>
          <w:rFonts w:ascii="Times New Roman" w:hAnsi="Times New Roman" w:cs="Times New Roman"/>
          <w:color w:val="000000"/>
        </w:rPr>
        <w:t>Lochtumer</w:t>
      </w:r>
      <w:proofErr w:type="spellEnd"/>
      <w:r w:rsidRPr="008F04DC">
        <w:rPr>
          <w:rFonts w:ascii="Times New Roman" w:hAnsi="Times New Roman" w:cs="Times New Roman"/>
          <w:color w:val="000000"/>
        </w:rPr>
        <w:t xml:space="preserve"> Bürger stehen für ihre wunderschöne</w:t>
      </w:r>
      <w:r w:rsidR="004C45F7">
        <w:rPr>
          <w:rFonts w:ascii="Times New Roman" w:hAnsi="Times New Roman" w:cs="Times New Roman"/>
          <w:color w:val="000000"/>
        </w:rPr>
        <w:t xml:space="preserve"> </w:t>
      </w:r>
      <w:r w:rsidRPr="008F04DC">
        <w:rPr>
          <w:rFonts w:ascii="Times New Roman" w:hAnsi="Times New Roman" w:cs="Times New Roman"/>
          <w:color w:val="000000"/>
        </w:rPr>
        <w:t>Heimat ein und werden kämpfen – für die Natur, die Tiere und die Gesundheit.</w:t>
      </w:r>
    </w:p>
    <w:p w14:paraId="403FFD5F" w14:textId="77777777" w:rsidR="00AD6FAB" w:rsidRPr="008F04DC" w:rsidRDefault="00AD6FAB" w:rsidP="00AD6FAB">
      <w:pPr>
        <w:autoSpaceDE w:val="0"/>
        <w:autoSpaceDN w:val="0"/>
        <w:adjustRightInd w:val="0"/>
        <w:spacing w:after="0" w:line="240" w:lineRule="auto"/>
        <w:rPr>
          <w:rFonts w:ascii="Times New Roman" w:hAnsi="Times New Roman" w:cs="Times New Roman"/>
          <w:color w:val="E97031"/>
        </w:rPr>
      </w:pPr>
    </w:p>
    <w:p w14:paraId="6B9538DE" w14:textId="35BD3725" w:rsidR="00AD6FAB" w:rsidRPr="008F04DC" w:rsidRDefault="00CA5257" w:rsidP="00AD6F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Ich bitte</w:t>
      </w:r>
      <w:r w:rsidR="00AD6FAB" w:rsidRPr="008F04DC">
        <w:rPr>
          <w:rFonts w:ascii="Times New Roman" w:hAnsi="Times New Roman" w:cs="Times New Roman"/>
          <w:b/>
          <w:bCs/>
          <w:color w:val="000000"/>
        </w:rPr>
        <w:t xml:space="preserve"> Sie um schriftliche Stellungnahme zu </w:t>
      </w:r>
      <w:r>
        <w:rPr>
          <w:rFonts w:ascii="Times New Roman" w:hAnsi="Times New Roman" w:cs="Times New Roman"/>
          <w:b/>
          <w:bCs/>
          <w:color w:val="000000"/>
        </w:rPr>
        <w:t>meinen</w:t>
      </w:r>
      <w:r w:rsidR="00AD6FAB" w:rsidRPr="008F04DC">
        <w:rPr>
          <w:rFonts w:ascii="Times New Roman" w:hAnsi="Times New Roman" w:cs="Times New Roman"/>
          <w:b/>
          <w:bCs/>
          <w:color w:val="000000"/>
        </w:rPr>
        <w:t xml:space="preserve"> Einwendungen und </w:t>
      </w:r>
    </w:p>
    <w:p w14:paraId="56B37EE1" w14:textId="2C414416" w:rsidR="00AD6FAB" w:rsidRPr="008F04DC" w:rsidRDefault="00AD6FAB" w:rsidP="00AD6FAB">
      <w:pPr>
        <w:autoSpaceDE w:val="0"/>
        <w:autoSpaceDN w:val="0"/>
        <w:adjustRightInd w:val="0"/>
        <w:spacing w:after="0" w:line="240" w:lineRule="auto"/>
        <w:rPr>
          <w:rFonts w:ascii="Times New Roman" w:hAnsi="Times New Roman" w:cs="Times New Roman"/>
          <w:b/>
          <w:bCs/>
          <w:color w:val="000000"/>
        </w:rPr>
      </w:pPr>
      <w:r w:rsidRPr="008F04DC">
        <w:rPr>
          <w:rFonts w:ascii="Times New Roman" w:hAnsi="Times New Roman" w:cs="Times New Roman"/>
          <w:b/>
          <w:bCs/>
          <w:color w:val="000000"/>
        </w:rPr>
        <w:t>Hinweisen zu allen Punkten an</w:t>
      </w:r>
      <w:r w:rsidR="004C45F7">
        <w:rPr>
          <w:rFonts w:ascii="Times New Roman" w:hAnsi="Times New Roman" w:cs="Times New Roman"/>
          <w:b/>
          <w:bCs/>
          <w:color w:val="000000"/>
        </w:rPr>
        <w:t xml:space="preserve"> </w:t>
      </w:r>
      <w:r w:rsidR="00CA5257">
        <w:rPr>
          <w:rFonts w:ascii="Times New Roman" w:hAnsi="Times New Roman" w:cs="Times New Roman"/>
          <w:b/>
          <w:bCs/>
          <w:color w:val="000000"/>
        </w:rPr>
        <w:t>meine</w:t>
      </w:r>
      <w:r w:rsidRPr="008F04DC">
        <w:rPr>
          <w:rFonts w:ascii="Times New Roman" w:hAnsi="Times New Roman" w:cs="Times New Roman"/>
          <w:b/>
          <w:bCs/>
          <w:color w:val="000000"/>
        </w:rPr>
        <w:t xml:space="preserve"> oben genannte Adresse. Ferner erbitte </w:t>
      </w:r>
      <w:r w:rsidR="00CA5257">
        <w:rPr>
          <w:rFonts w:ascii="Times New Roman" w:hAnsi="Times New Roman" w:cs="Times New Roman"/>
          <w:b/>
          <w:bCs/>
          <w:color w:val="000000"/>
        </w:rPr>
        <w:t>ich</w:t>
      </w:r>
      <w:r w:rsidRPr="008F04DC">
        <w:rPr>
          <w:rFonts w:ascii="Times New Roman" w:hAnsi="Times New Roman" w:cs="Times New Roman"/>
          <w:b/>
          <w:bCs/>
          <w:color w:val="000000"/>
        </w:rPr>
        <w:t xml:space="preserve"> die</w:t>
      </w:r>
      <w:r w:rsidR="004C45F7">
        <w:rPr>
          <w:rFonts w:ascii="Times New Roman" w:hAnsi="Times New Roman" w:cs="Times New Roman"/>
          <w:b/>
          <w:bCs/>
          <w:color w:val="000000"/>
        </w:rPr>
        <w:t xml:space="preserve"> Beantwortung aller</w:t>
      </w:r>
      <w:r w:rsidRPr="008F04DC">
        <w:rPr>
          <w:rFonts w:ascii="Times New Roman" w:hAnsi="Times New Roman" w:cs="Times New Roman"/>
          <w:b/>
          <w:bCs/>
          <w:color w:val="000000"/>
        </w:rPr>
        <w:t xml:space="preserve"> gestellten Fragen. Vielen Dank.</w:t>
      </w:r>
    </w:p>
    <w:p w14:paraId="3F175CAC" w14:textId="77777777" w:rsidR="00AD6FAB" w:rsidRPr="008F04DC" w:rsidRDefault="00AD6FAB" w:rsidP="00AD6FAB">
      <w:pPr>
        <w:autoSpaceDE w:val="0"/>
        <w:autoSpaceDN w:val="0"/>
        <w:adjustRightInd w:val="0"/>
        <w:spacing w:after="0" w:line="240" w:lineRule="auto"/>
        <w:rPr>
          <w:rFonts w:ascii="Times New Roman" w:hAnsi="Times New Roman" w:cs="Times New Roman"/>
          <w:b/>
          <w:bCs/>
          <w:color w:val="000000"/>
        </w:rPr>
      </w:pPr>
    </w:p>
    <w:p w14:paraId="7E4B11A4" w14:textId="2D0F8E25" w:rsidR="00AD6FAB" w:rsidRPr="008F04DC" w:rsidRDefault="00AD6FAB" w:rsidP="00AD6FAB">
      <w:pPr>
        <w:autoSpaceDE w:val="0"/>
        <w:autoSpaceDN w:val="0"/>
        <w:adjustRightInd w:val="0"/>
        <w:spacing w:after="0" w:line="240" w:lineRule="auto"/>
        <w:rPr>
          <w:rFonts w:ascii="Times New Roman" w:hAnsi="Times New Roman" w:cs="Times New Roman"/>
          <w:b/>
          <w:bCs/>
          <w:color w:val="000000"/>
        </w:rPr>
      </w:pPr>
      <w:r w:rsidRPr="008F04DC">
        <w:rPr>
          <w:rFonts w:ascii="Times New Roman" w:hAnsi="Times New Roman" w:cs="Times New Roman"/>
          <w:b/>
          <w:bCs/>
          <w:color w:val="000000"/>
        </w:rPr>
        <w:t>Rechtliche Schritte gegen die Planung behalte</w:t>
      </w:r>
      <w:r w:rsidR="00CA5257">
        <w:rPr>
          <w:rFonts w:ascii="Times New Roman" w:hAnsi="Times New Roman" w:cs="Times New Roman"/>
          <w:b/>
          <w:bCs/>
          <w:color w:val="000000"/>
        </w:rPr>
        <w:t xml:space="preserve"> ich mir</w:t>
      </w:r>
      <w:r w:rsidRPr="008F04DC">
        <w:rPr>
          <w:rFonts w:ascii="Times New Roman" w:hAnsi="Times New Roman" w:cs="Times New Roman"/>
          <w:b/>
          <w:bCs/>
          <w:color w:val="000000"/>
        </w:rPr>
        <w:t xml:space="preserve"> aus oben genannten Gründen</w:t>
      </w:r>
    </w:p>
    <w:p w14:paraId="20F0B4A5" w14:textId="77777777" w:rsidR="00AD6FAB" w:rsidRPr="008F04DC" w:rsidRDefault="00AD6FAB" w:rsidP="00AD6FAB">
      <w:pPr>
        <w:autoSpaceDE w:val="0"/>
        <w:autoSpaceDN w:val="0"/>
        <w:adjustRightInd w:val="0"/>
        <w:spacing w:after="0" w:line="240" w:lineRule="auto"/>
        <w:rPr>
          <w:rFonts w:ascii="Times New Roman" w:hAnsi="Times New Roman" w:cs="Times New Roman"/>
          <w:b/>
          <w:bCs/>
          <w:color w:val="000000"/>
        </w:rPr>
      </w:pPr>
      <w:r w:rsidRPr="008F04DC">
        <w:rPr>
          <w:rFonts w:ascii="Times New Roman" w:hAnsi="Times New Roman" w:cs="Times New Roman"/>
          <w:b/>
          <w:bCs/>
          <w:color w:val="000000"/>
        </w:rPr>
        <w:t>vor.</w:t>
      </w:r>
    </w:p>
    <w:p w14:paraId="4D4EDF5A" w14:textId="77777777" w:rsidR="00AD6FAB" w:rsidRPr="008F04DC" w:rsidRDefault="00AD6FAB" w:rsidP="00AD6FAB">
      <w:pPr>
        <w:autoSpaceDE w:val="0"/>
        <w:autoSpaceDN w:val="0"/>
        <w:adjustRightInd w:val="0"/>
        <w:spacing w:after="0" w:line="240" w:lineRule="auto"/>
        <w:rPr>
          <w:rFonts w:ascii="Times New Roman" w:hAnsi="Times New Roman" w:cs="Times New Roman"/>
          <w:b/>
          <w:bCs/>
          <w:color w:val="000000"/>
        </w:rPr>
      </w:pPr>
    </w:p>
    <w:sectPr w:rsidR="00AD6FAB" w:rsidRPr="008F04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C7A"/>
    <w:multiLevelType w:val="hybridMultilevel"/>
    <w:tmpl w:val="852C8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CF462D"/>
    <w:multiLevelType w:val="hybridMultilevel"/>
    <w:tmpl w:val="CA7A698C"/>
    <w:lvl w:ilvl="0" w:tplc="AA701AD2">
      <w:numFmt w:val="bullet"/>
      <w:lvlText w:val="•"/>
      <w:lvlJc w:val="left"/>
      <w:pPr>
        <w:ind w:left="720" w:hanging="360"/>
      </w:pPr>
      <w:rPr>
        <w:rFonts w:ascii="Times New Roman" w:eastAsiaTheme="minorHAnsi" w:hAnsi="Times New Roman" w:cs="Times New Roman"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717026"/>
    <w:multiLevelType w:val="hybridMultilevel"/>
    <w:tmpl w:val="0F20AF9A"/>
    <w:lvl w:ilvl="0" w:tplc="AA701AD2">
      <w:numFmt w:val="bullet"/>
      <w:lvlText w:val="•"/>
      <w:lvlJc w:val="left"/>
      <w:pPr>
        <w:ind w:left="720" w:hanging="360"/>
      </w:pPr>
      <w:rPr>
        <w:rFonts w:ascii="Times New Roman" w:eastAsiaTheme="minorHAnsi" w:hAnsi="Times New Roman" w:cs="Times New Roman"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6987377">
    <w:abstractNumId w:val="0"/>
  </w:num>
  <w:num w:numId="2" w16cid:durableId="576523029">
    <w:abstractNumId w:val="2"/>
  </w:num>
  <w:num w:numId="3" w16cid:durableId="509563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AB"/>
    <w:rsid w:val="0007512D"/>
    <w:rsid w:val="000831FD"/>
    <w:rsid w:val="000C2B15"/>
    <w:rsid w:val="000D777D"/>
    <w:rsid w:val="000F0F5F"/>
    <w:rsid w:val="00165ADA"/>
    <w:rsid w:val="001A4B94"/>
    <w:rsid w:val="001B4EBB"/>
    <w:rsid w:val="001C439D"/>
    <w:rsid w:val="00220310"/>
    <w:rsid w:val="00246D8E"/>
    <w:rsid w:val="00251C40"/>
    <w:rsid w:val="002632BA"/>
    <w:rsid w:val="00311E48"/>
    <w:rsid w:val="004269CD"/>
    <w:rsid w:val="004C45F7"/>
    <w:rsid w:val="004D3CD3"/>
    <w:rsid w:val="005D521F"/>
    <w:rsid w:val="005E481D"/>
    <w:rsid w:val="00647F31"/>
    <w:rsid w:val="00733208"/>
    <w:rsid w:val="00765954"/>
    <w:rsid w:val="00836CCD"/>
    <w:rsid w:val="0084326A"/>
    <w:rsid w:val="00860795"/>
    <w:rsid w:val="00864B3F"/>
    <w:rsid w:val="0088216E"/>
    <w:rsid w:val="008B244B"/>
    <w:rsid w:val="008E5D08"/>
    <w:rsid w:val="008F04DC"/>
    <w:rsid w:val="008F4B13"/>
    <w:rsid w:val="0097314B"/>
    <w:rsid w:val="009F5ADC"/>
    <w:rsid w:val="00A05AF8"/>
    <w:rsid w:val="00A603FB"/>
    <w:rsid w:val="00A96F68"/>
    <w:rsid w:val="00AC10AB"/>
    <w:rsid w:val="00AC52ED"/>
    <w:rsid w:val="00AD6FAB"/>
    <w:rsid w:val="00AF3ECB"/>
    <w:rsid w:val="00B452BF"/>
    <w:rsid w:val="00B5253C"/>
    <w:rsid w:val="00BB37EB"/>
    <w:rsid w:val="00BC3729"/>
    <w:rsid w:val="00BC58DC"/>
    <w:rsid w:val="00BF0FEF"/>
    <w:rsid w:val="00BF3977"/>
    <w:rsid w:val="00C35289"/>
    <w:rsid w:val="00C93FDB"/>
    <w:rsid w:val="00CA3FB1"/>
    <w:rsid w:val="00CA5257"/>
    <w:rsid w:val="00CA701C"/>
    <w:rsid w:val="00CE559E"/>
    <w:rsid w:val="00CE7F89"/>
    <w:rsid w:val="00D11ED4"/>
    <w:rsid w:val="00DC0AA5"/>
    <w:rsid w:val="00E053DB"/>
    <w:rsid w:val="00E7615A"/>
    <w:rsid w:val="00ED0B5F"/>
    <w:rsid w:val="00EF0684"/>
    <w:rsid w:val="00EF1AAF"/>
    <w:rsid w:val="00F123AF"/>
    <w:rsid w:val="00F2231D"/>
    <w:rsid w:val="00F35DF1"/>
    <w:rsid w:val="00F52AB6"/>
    <w:rsid w:val="00FA0900"/>
    <w:rsid w:val="00FC2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CEB0"/>
  <w15:chartTrackingRefBased/>
  <w15:docId w15:val="{D0D3A931-8B0E-4133-8509-AC5CC6EE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3FB1"/>
    <w:rPr>
      <w:color w:val="0563C1" w:themeColor="hyperlink"/>
      <w:u w:val="single"/>
    </w:rPr>
  </w:style>
  <w:style w:type="paragraph" w:styleId="Listenabsatz">
    <w:name w:val="List Paragraph"/>
    <w:basedOn w:val="Standard"/>
    <w:uiPriority w:val="34"/>
    <w:qFormat/>
    <w:rsid w:val="00F2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wo.de/technologie/green/nicht-nur-gruen-im-zweiten-leben-kritik-am-recycling-vonwindparks-/19866326.htmlC" TargetMode="External"/><Relationship Id="rId3" Type="http://schemas.openxmlformats.org/officeDocument/2006/relationships/styles" Target="styles.xml"/><Relationship Id="rId7" Type="http://schemas.openxmlformats.org/officeDocument/2006/relationships/hyperlink" Target="https://www.bild.de/politik/inland/politik-%20inland/naturschutz-lobby-zerlegt-habecks-windkraft-planausgerechnet-82293092.bil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ttsupwiththat.com/2019/08/21/explaining-wind-turbine-lethali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F092-4281-4906-9488-558F1141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9939</Words>
  <Characters>62620</Characters>
  <Application>Microsoft Office Word</Application>
  <DocSecurity>0</DocSecurity>
  <Lines>521</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Altevogt</dc:creator>
  <cp:keywords/>
  <dc:description/>
  <cp:lastModifiedBy>Julian Altevogt</cp:lastModifiedBy>
  <cp:revision>10</cp:revision>
  <dcterms:created xsi:type="dcterms:W3CDTF">2025-03-08T16:18:00Z</dcterms:created>
  <dcterms:modified xsi:type="dcterms:W3CDTF">2025-03-08T20:01:00Z</dcterms:modified>
</cp:coreProperties>
</file>